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1B" w:rsidRPr="00AA7D1B" w:rsidRDefault="00AA7D1B" w:rsidP="00AA7D1B">
      <w:pPr>
        <w:keepNext/>
        <w:keepLines/>
        <w:shd w:val="clear" w:color="auto" w:fill="000000"/>
        <w:spacing w:after="66" w:line="270" w:lineRule="exact"/>
        <w:ind w:left="100"/>
        <w:rPr>
          <w:rFonts w:ascii="Arial" w:hAnsi="Arial" w:cs="Arial"/>
          <w:sz w:val="15"/>
          <w:szCs w:val="15"/>
        </w:rPr>
      </w:pPr>
      <w:bookmarkStart w:id="0" w:name="bookmark1"/>
      <w:r w:rsidRPr="00AA7D1B">
        <w:rPr>
          <w:rStyle w:val="Balk20"/>
          <w:b w:val="0"/>
          <w:bCs w:val="0"/>
          <w:sz w:val="15"/>
          <w:szCs w:val="15"/>
        </w:rPr>
        <w:t>T.C. ESKİŞEHİR BÜYÜKŞEHİR BELEDİYESİ</w:t>
      </w:r>
      <w:bookmarkEnd w:id="0"/>
      <w:r w:rsidRPr="00AA7D1B">
        <w:rPr>
          <w:rStyle w:val="Balk20"/>
          <w:b w:val="0"/>
          <w:bCs w:val="0"/>
          <w:sz w:val="15"/>
          <w:szCs w:val="15"/>
        </w:rPr>
        <w:t xml:space="preserve"> </w:t>
      </w:r>
      <w:r w:rsidRPr="00AA7D1B">
        <w:rPr>
          <w:rFonts w:ascii="Arial" w:hAnsi="Arial" w:cs="Arial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117.25pt;width:23.6pt;height:16.1pt;z-index:-251656192;mso-wrap-distance-left:5pt;mso-wrap-distance-top:3.25pt;mso-wrap-distance-right:5pt;mso-position-horizontal-relative:margin;mso-position-vertical-relative:text" filled="f" stroked="f">
            <v:textbox style="mso-fit-shape-to-text:t" inset="0,0,0,0">
              <w:txbxContent>
                <w:p w:rsidR="00AA7D1B" w:rsidRDefault="00AA7D1B" w:rsidP="00AA7D1B">
                  <w:pPr>
                    <w:spacing w:line="140" w:lineRule="exact"/>
                    <w:ind w:left="20"/>
                  </w:pPr>
                  <w:proofErr w:type="spellStart"/>
                  <w:r>
                    <w:rPr>
                      <w:rStyle w:val="GvdemetniExact"/>
                    </w:rPr>
                    <w:t>ır</w:t>
                  </w:r>
                  <w:proofErr w:type="spellEnd"/>
                  <w:r>
                    <w:rPr>
                      <w:rStyle w:val="GvdemetniExact"/>
                    </w:rPr>
                    <w:t>.</w:t>
                  </w:r>
                </w:p>
                <w:p w:rsidR="00AA7D1B" w:rsidRDefault="00AA7D1B" w:rsidP="00AA7D1B">
                  <w:pPr>
                    <w:spacing w:line="140" w:lineRule="exact"/>
                    <w:ind w:left="20"/>
                  </w:pPr>
                  <w:proofErr w:type="spellStart"/>
                  <w:r>
                    <w:rPr>
                      <w:rStyle w:val="GvdemetniExact"/>
                    </w:rPr>
                    <w:t>Olebi</w:t>
                  </w:r>
                  <w:proofErr w:type="spellEnd"/>
                  <w:r>
                    <w:rPr>
                      <w:rStyle w:val="GvdemetniExact"/>
                    </w:rPr>
                    <w:t>-</w:t>
                  </w:r>
                </w:p>
              </w:txbxContent>
            </v:textbox>
            <w10:wrap type="square" anchorx="margin"/>
          </v:shape>
        </w:pict>
      </w:r>
      <w:bookmarkStart w:id="1" w:name="bookmark3"/>
      <w:r w:rsidRPr="00AA7D1B">
        <w:rPr>
          <w:rStyle w:val="Balk10"/>
          <w:b w:val="0"/>
          <w:bCs w:val="0"/>
          <w:sz w:val="15"/>
          <w:szCs w:val="15"/>
        </w:rPr>
        <w:t>SATINALMA DAİRESİ BAŞKANLIĞINDAN</w:t>
      </w:r>
      <w:bookmarkEnd w:id="1"/>
    </w:p>
    <w:p w:rsidR="00AA7D1B" w:rsidRPr="00AA7D1B" w:rsidRDefault="00AA7D1B" w:rsidP="00AA7D1B">
      <w:pPr>
        <w:keepNext/>
        <w:keepLines/>
        <w:shd w:val="clear" w:color="auto" w:fill="000000"/>
        <w:spacing w:after="66" w:line="270" w:lineRule="exact"/>
        <w:ind w:right="360"/>
        <w:rPr>
          <w:rFonts w:ascii="Arial" w:hAnsi="Arial" w:cs="Arial"/>
          <w:sz w:val="15"/>
          <w:szCs w:val="15"/>
        </w:rPr>
      </w:pPr>
    </w:p>
    <w:p w:rsidR="00AA7D1B" w:rsidRPr="00AA7D1B" w:rsidRDefault="00AA7D1B" w:rsidP="00AA7D1B">
      <w:pPr>
        <w:pStyle w:val="Tabloyazs0"/>
        <w:framePr w:w="9096" w:wrap="notBeside" w:vAnchor="text" w:hAnchor="text" w:xAlign="center" w:y="1"/>
        <w:shd w:val="clear" w:color="auto" w:fill="auto"/>
        <w:spacing w:line="150" w:lineRule="exact"/>
      </w:pPr>
      <w:r w:rsidRPr="00AA7D1B">
        <w:t xml:space="preserve">Mülkiyeti Büyükşehir Belediyesine ait aşağıda ada, parsel. m2'si, cinsi, muhammen bedeli, geçici teminatı, ihale tarihi ve ihale saati yazılı </w:t>
      </w:r>
    </w:p>
    <w:p w:rsidR="00AA7D1B" w:rsidRPr="00AA7D1B" w:rsidRDefault="00AA7D1B" w:rsidP="00AA7D1B">
      <w:pPr>
        <w:pStyle w:val="Tabloyazs0"/>
        <w:framePr w:w="9096" w:wrap="notBeside" w:vAnchor="text" w:hAnchor="text" w:xAlign="center" w:y="1"/>
        <w:shd w:val="clear" w:color="auto" w:fill="auto"/>
        <w:spacing w:line="150" w:lineRule="exact"/>
      </w:pPr>
      <w:proofErr w:type="gramStart"/>
      <w:r w:rsidRPr="00AA7D1B">
        <w:t>olan</w:t>
      </w:r>
      <w:proofErr w:type="gramEnd"/>
      <w:r w:rsidRPr="00AA7D1B">
        <w:t xml:space="preserve"> taşınmazların satılması işi ihaleye konmuştur.</w:t>
      </w:r>
    </w:p>
    <w:p w:rsidR="00AA7D1B" w:rsidRPr="00AA7D1B" w:rsidRDefault="00AA7D1B" w:rsidP="00AA7D1B">
      <w:pPr>
        <w:pStyle w:val="Tabloyazs0"/>
        <w:framePr w:w="9096" w:wrap="notBeside" w:vAnchor="text" w:hAnchor="text" w:xAlign="center" w:y="1"/>
        <w:shd w:val="clear" w:color="auto" w:fill="auto"/>
        <w:spacing w:line="15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2174"/>
        <w:gridCol w:w="2309"/>
        <w:gridCol w:w="336"/>
      </w:tblGrid>
      <w:tr w:rsidR="00AA7D1B" w:rsidRPr="00AA7D1B" w:rsidTr="00AA7D1B">
        <w:trPr>
          <w:trHeight w:hRule="exact" w:val="27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Kaln"/>
              </w:rPr>
              <w:t>M2’ Sİ, CİNSİ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Kaln"/>
              </w:rPr>
              <w:t>MUHAMMEN BEDELİ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Kaln"/>
              </w:rPr>
              <w:t>GEÇİCİ TEMİNATI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3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"/>
              <w:gridCol w:w="244"/>
              <w:gridCol w:w="10"/>
              <w:gridCol w:w="2510"/>
              <w:gridCol w:w="10"/>
              <w:gridCol w:w="2524"/>
              <w:gridCol w:w="10"/>
              <w:gridCol w:w="4065"/>
              <w:gridCol w:w="10"/>
            </w:tblGrid>
            <w:tr w:rsidR="00AA7D1B" w:rsidRPr="00AA7D1B" w:rsidTr="00AA7D1B">
              <w:trPr>
                <w:gridBefore w:val="1"/>
                <w:wBefore w:w="10" w:type="dxa"/>
                <w:trHeight w:hRule="exact" w:val="283"/>
              </w:trPr>
              <w:tc>
                <w:tcPr>
                  <w:tcW w:w="254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Kaln"/>
                    </w:rPr>
                    <w:t>İHALE TARİHİ VE SAATİ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Kaln"/>
                    </w:rPr>
                    <w:t>ŞARTNAME BEDELİ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Kaln"/>
                    </w:rPr>
                    <w:t>İHALE USULÜ</w:t>
                  </w:r>
                </w:p>
              </w:tc>
            </w:tr>
            <w:tr w:rsidR="00AA7D1B" w:rsidRPr="00AA7D1B" w:rsidTr="00AA7D1B">
              <w:trPr>
                <w:gridBefore w:val="1"/>
                <w:wBefore w:w="10" w:type="dxa"/>
                <w:trHeight w:hRule="exact" w:val="418"/>
              </w:trPr>
              <w:tc>
                <w:tcPr>
                  <w:tcW w:w="254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ind w:left="2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I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 xml:space="preserve">22.08.2012 </w:t>
                  </w:r>
                  <w:proofErr w:type="gramStart"/>
                  <w:r w:rsidRPr="00AA7D1B">
                    <w:rPr>
                      <w:rStyle w:val="Gvdemetni0"/>
                    </w:rPr>
                    <w:t>16:00</w:t>
                  </w:r>
                  <w:proofErr w:type="gramEnd"/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100.00-TL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2886 D.İ.K. 45 maddesine göre açık arttırma usulü</w:t>
                  </w:r>
                </w:p>
              </w:tc>
            </w:tr>
            <w:tr w:rsidR="00AA7D1B" w:rsidRPr="00AA7D1B" w:rsidTr="00AA7D1B">
              <w:trPr>
                <w:gridBefore w:val="1"/>
                <w:wBefore w:w="10" w:type="dxa"/>
                <w:trHeight w:hRule="exact" w:val="427"/>
              </w:trPr>
              <w:tc>
                <w:tcPr>
                  <w:tcW w:w="254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 xml:space="preserve">22.08.2012 </w:t>
                  </w:r>
                  <w:proofErr w:type="gramStart"/>
                  <w:r w:rsidRPr="00AA7D1B">
                    <w:rPr>
                      <w:rStyle w:val="Gvdemetni0"/>
                    </w:rPr>
                    <w:t>16:15</w:t>
                  </w:r>
                  <w:proofErr w:type="gramEnd"/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100.00-TL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2886 D.İ.K. 45 maddesine göre açık arttırma usulü</w:t>
                  </w:r>
                </w:p>
              </w:tc>
            </w:tr>
            <w:tr w:rsidR="00AA7D1B" w:rsidRPr="00AA7D1B" w:rsidTr="00AA7D1B">
              <w:trPr>
                <w:gridBefore w:val="1"/>
                <w:wBefore w:w="10" w:type="dxa"/>
                <w:trHeight w:hRule="exact" w:val="451"/>
              </w:trPr>
              <w:tc>
                <w:tcPr>
                  <w:tcW w:w="2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 xml:space="preserve">22.08.2012 </w:t>
                  </w:r>
                  <w:proofErr w:type="gramStart"/>
                  <w:r w:rsidRPr="00AA7D1B">
                    <w:rPr>
                      <w:rStyle w:val="Gvdemetni0"/>
                    </w:rPr>
                    <w:t>16:30</w:t>
                  </w:r>
                  <w:proofErr w:type="gramEnd"/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100.00-TL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2886 D.İ.K. 45 maddesine göre açık arttırma usulü</w:t>
                  </w:r>
                </w:p>
              </w:tc>
            </w:tr>
            <w:tr w:rsidR="00AA7D1B" w:rsidRPr="00AA7D1B" w:rsidTr="00AA7D1B">
              <w:trPr>
                <w:gridAfter w:val="1"/>
                <w:wAfter w:w="10" w:type="dxa"/>
                <w:trHeight w:hRule="exact" w:val="283"/>
              </w:trPr>
              <w:tc>
                <w:tcPr>
                  <w:tcW w:w="254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Kaln"/>
                    </w:rPr>
                    <w:t>İHALE TARİHİ VE SAATİ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Kaln"/>
                    </w:rPr>
                    <w:t>ŞARTNAME BEDELİ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Kaln"/>
                    </w:rPr>
                    <w:t>İHALE USULÜ</w:t>
                  </w:r>
                </w:p>
              </w:tc>
            </w:tr>
            <w:tr w:rsidR="00AA7D1B" w:rsidRPr="00AA7D1B" w:rsidTr="00AA7D1B">
              <w:trPr>
                <w:gridAfter w:val="1"/>
                <w:wAfter w:w="10" w:type="dxa"/>
                <w:trHeight w:hRule="exact" w:val="418"/>
              </w:trPr>
              <w:tc>
                <w:tcPr>
                  <w:tcW w:w="254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ind w:left="2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I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 xml:space="preserve">22.08.2012 </w:t>
                  </w:r>
                  <w:proofErr w:type="gramStart"/>
                  <w:r w:rsidRPr="00AA7D1B">
                    <w:rPr>
                      <w:rStyle w:val="Gvdemetni0"/>
                    </w:rPr>
                    <w:t>16:00</w:t>
                  </w:r>
                  <w:proofErr w:type="gramEnd"/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100.00-TL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2886 D.İ.K. 45 maddesine göre açık arttırma usulü</w:t>
                  </w:r>
                </w:p>
              </w:tc>
            </w:tr>
            <w:tr w:rsidR="00AA7D1B" w:rsidRPr="00AA7D1B" w:rsidTr="00AA7D1B">
              <w:trPr>
                <w:gridAfter w:val="1"/>
                <w:wAfter w:w="10" w:type="dxa"/>
                <w:trHeight w:hRule="exact" w:val="427"/>
              </w:trPr>
              <w:tc>
                <w:tcPr>
                  <w:tcW w:w="254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 xml:space="preserve">22.08.2012 </w:t>
                  </w:r>
                  <w:proofErr w:type="gramStart"/>
                  <w:r w:rsidRPr="00AA7D1B">
                    <w:rPr>
                      <w:rStyle w:val="Gvdemetni0"/>
                    </w:rPr>
                    <w:t>16:15</w:t>
                  </w:r>
                  <w:proofErr w:type="gramEnd"/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100.00-TL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2886 D.İ.K. 45 maddesine göre açık arttırma usulü</w:t>
                  </w:r>
                </w:p>
              </w:tc>
            </w:tr>
            <w:tr w:rsidR="00AA7D1B" w:rsidRPr="00AA7D1B" w:rsidTr="00AA7D1B">
              <w:trPr>
                <w:gridAfter w:val="1"/>
                <w:wAfter w:w="10" w:type="dxa"/>
                <w:trHeight w:hRule="exact" w:val="451"/>
              </w:trPr>
              <w:tc>
                <w:tcPr>
                  <w:tcW w:w="2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 xml:space="preserve">22.08.2012 </w:t>
                  </w:r>
                  <w:proofErr w:type="gramStart"/>
                  <w:r w:rsidRPr="00AA7D1B">
                    <w:rPr>
                      <w:rStyle w:val="Gvdemetni0"/>
                    </w:rPr>
                    <w:t>16:30</w:t>
                  </w:r>
                  <w:proofErr w:type="gramEnd"/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100.00-TL</w:t>
                  </w:r>
                </w:p>
              </w:tc>
              <w:tc>
                <w:tcPr>
                  <w:tcW w:w="4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7D1B" w:rsidRPr="00AA7D1B" w:rsidRDefault="00AA7D1B" w:rsidP="00AA7D1B">
                  <w:pPr>
                    <w:framePr w:w="9096" w:wrap="notBeside" w:vAnchor="text" w:hAnchor="text" w:xAlign="center" w:y="1"/>
                    <w:spacing w:line="150" w:lineRule="exac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A7D1B">
                    <w:rPr>
                      <w:rStyle w:val="Gvdemetni0"/>
                    </w:rPr>
                    <w:t>2886 D.İ.K. 45 maddesine göre açık arttırma usulü</w:t>
                  </w:r>
                </w:p>
              </w:tc>
            </w:tr>
          </w:tbl>
          <w:p w:rsidR="00AA7D1B" w:rsidRPr="00AA7D1B" w:rsidRDefault="00AA7D1B" w:rsidP="0043773D">
            <w:pPr>
              <w:framePr w:w="9096" w:wrap="notBeside" w:vAnchor="text" w:hAnchor="text" w:xAlign="center" w:y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A7D1B" w:rsidRPr="00AA7D1B" w:rsidTr="00AA7D1B">
        <w:trPr>
          <w:trHeight w:hRule="exact" w:val="43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A7D1B">
              <w:rPr>
                <w:rStyle w:val="Gvdemetni0"/>
              </w:rPr>
              <w:t>Odunpazarı</w:t>
            </w:r>
            <w:proofErr w:type="spellEnd"/>
            <w:r w:rsidRPr="00AA7D1B">
              <w:rPr>
                <w:rStyle w:val="Gvdemetni0"/>
              </w:rPr>
              <w:t xml:space="preserve"> İlçesi </w:t>
            </w:r>
            <w:proofErr w:type="spellStart"/>
            <w:r w:rsidRPr="00AA7D1B">
              <w:rPr>
                <w:rStyle w:val="Gvdemetni0"/>
              </w:rPr>
              <w:t>Sultandere</w:t>
            </w:r>
            <w:proofErr w:type="spellEnd"/>
            <w:r w:rsidRPr="00AA7D1B">
              <w:rPr>
                <w:rStyle w:val="Gvdemetni0"/>
              </w:rPr>
              <w:t xml:space="preserve"> Köyü 213 ada, 20 </w:t>
            </w:r>
            <w:proofErr w:type="spellStart"/>
            <w:r w:rsidRPr="00AA7D1B">
              <w:rPr>
                <w:rStyle w:val="Gvdemetni0"/>
              </w:rPr>
              <w:t>no'lu</w:t>
            </w:r>
            <w:proofErr w:type="spellEnd"/>
            <w:r w:rsidRPr="00AA7D1B">
              <w:rPr>
                <w:rStyle w:val="Gvdemetni0"/>
              </w:rPr>
              <w:t xml:space="preserve"> parselde kayıtlı </w:t>
            </w:r>
            <w:proofErr w:type="gramStart"/>
            <w:r w:rsidRPr="00AA7D1B">
              <w:rPr>
                <w:rStyle w:val="Gvdemetni0"/>
              </w:rPr>
              <w:t>200.00</w:t>
            </w:r>
            <w:proofErr w:type="gramEnd"/>
            <w:r w:rsidRPr="00AA7D1B">
              <w:rPr>
                <w:rStyle w:val="Gvdemetni0"/>
              </w:rPr>
              <w:t>-m2 arsa.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40.000,00-TL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1.200,00-TL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A7D1B" w:rsidRPr="00AA7D1B" w:rsidTr="00AA7D1B">
        <w:trPr>
          <w:trHeight w:hRule="exact" w:val="42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87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A7D1B">
              <w:rPr>
                <w:rStyle w:val="Gvdemetni0"/>
              </w:rPr>
              <w:t>Odunpazarı</w:t>
            </w:r>
            <w:proofErr w:type="spellEnd"/>
            <w:r w:rsidRPr="00AA7D1B">
              <w:rPr>
                <w:rStyle w:val="Gvdemetni0"/>
              </w:rPr>
              <w:t xml:space="preserve"> İlçesi </w:t>
            </w:r>
            <w:proofErr w:type="spellStart"/>
            <w:r w:rsidRPr="00AA7D1B">
              <w:rPr>
                <w:rStyle w:val="Gvdemetni0"/>
              </w:rPr>
              <w:t>Sultandere</w:t>
            </w:r>
            <w:proofErr w:type="spellEnd"/>
            <w:r w:rsidRPr="00AA7D1B">
              <w:rPr>
                <w:rStyle w:val="Gvdemetni0"/>
              </w:rPr>
              <w:t xml:space="preserve"> Köyü 213 ada, 21 </w:t>
            </w:r>
            <w:proofErr w:type="spellStart"/>
            <w:r w:rsidRPr="00AA7D1B">
              <w:rPr>
                <w:rStyle w:val="Gvdemetni0"/>
              </w:rPr>
              <w:t>no'lu</w:t>
            </w:r>
            <w:proofErr w:type="spellEnd"/>
            <w:r w:rsidRPr="00AA7D1B">
              <w:rPr>
                <w:rStyle w:val="Gvdemetni0"/>
              </w:rPr>
              <w:t xml:space="preserve"> parselde kayıtlı 200,00-m2 arsa.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40.000,00-TL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1.200,00-TL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A7D1B" w:rsidRPr="00AA7D1B" w:rsidTr="00AA7D1B">
        <w:trPr>
          <w:trHeight w:hRule="exact" w:val="44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A7D1B">
              <w:rPr>
                <w:rStyle w:val="Gvdemetni0"/>
              </w:rPr>
              <w:t>Odunpazarı</w:t>
            </w:r>
            <w:proofErr w:type="spellEnd"/>
            <w:r w:rsidRPr="00AA7D1B">
              <w:rPr>
                <w:rStyle w:val="Gvdemetni0"/>
              </w:rPr>
              <w:t xml:space="preserve"> İlçesi </w:t>
            </w:r>
            <w:proofErr w:type="spellStart"/>
            <w:r w:rsidRPr="00AA7D1B">
              <w:rPr>
                <w:rStyle w:val="Gvdemetni0"/>
              </w:rPr>
              <w:t>Sultandere</w:t>
            </w:r>
            <w:proofErr w:type="spellEnd"/>
            <w:r w:rsidRPr="00AA7D1B">
              <w:rPr>
                <w:rStyle w:val="Gvdemetni0"/>
              </w:rPr>
              <w:t xml:space="preserve"> Köyü 293 ada. 8 </w:t>
            </w:r>
            <w:proofErr w:type="spellStart"/>
            <w:r w:rsidRPr="00AA7D1B">
              <w:rPr>
                <w:rStyle w:val="Gvdemetni0"/>
              </w:rPr>
              <w:t>no'lu</w:t>
            </w:r>
            <w:proofErr w:type="spellEnd"/>
            <w:r w:rsidRPr="00AA7D1B">
              <w:rPr>
                <w:rStyle w:val="Gvdemetni0"/>
              </w:rPr>
              <w:t xml:space="preserve"> parselde kayıtlı 1.360.50-m2 arsa.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475.000,00-TL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14.250,00-TL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1B" w:rsidRPr="00AA7D1B" w:rsidRDefault="00AA7D1B" w:rsidP="0043773D">
            <w:pPr>
              <w:framePr w:w="9096" w:wrap="notBeside" w:vAnchor="text" w:hAnchor="text" w:xAlign="center" w:y="1"/>
              <w:rPr>
                <w:rFonts w:ascii="Arial" w:hAnsi="Arial" w:cs="Arial"/>
                <w:sz w:val="15"/>
                <w:szCs w:val="15"/>
              </w:rPr>
            </w:pPr>
          </w:p>
          <w:p w:rsidR="00AA7D1B" w:rsidRPr="00AA7D1B" w:rsidRDefault="00AA7D1B" w:rsidP="0043773D">
            <w:pPr>
              <w:framePr w:w="9096" w:wrap="notBeside" w:vAnchor="text" w:hAnchor="text" w:xAlign="center" w:y="1"/>
              <w:rPr>
                <w:rFonts w:ascii="Arial" w:hAnsi="Arial" w:cs="Arial"/>
                <w:sz w:val="15"/>
                <w:szCs w:val="15"/>
              </w:rPr>
            </w:pPr>
          </w:p>
          <w:p w:rsidR="00AA7D1B" w:rsidRPr="00AA7D1B" w:rsidRDefault="00AA7D1B" w:rsidP="0043773D">
            <w:pPr>
              <w:framePr w:w="9096" w:wrap="notBeside" w:vAnchor="text" w:hAnchor="text" w:xAlign="center" w:y="1"/>
              <w:rPr>
                <w:rFonts w:ascii="Arial" w:hAnsi="Arial" w:cs="Arial"/>
                <w:sz w:val="15"/>
                <w:szCs w:val="15"/>
              </w:rPr>
            </w:pPr>
          </w:p>
          <w:p w:rsidR="00AA7D1B" w:rsidRPr="00AA7D1B" w:rsidRDefault="00AA7D1B" w:rsidP="0043773D">
            <w:pPr>
              <w:framePr w:w="9096" w:wrap="notBeside" w:vAnchor="text" w:hAnchor="text" w:xAlign="center" w:y="1"/>
              <w:rPr>
                <w:rFonts w:ascii="Arial" w:hAnsi="Arial" w:cs="Arial"/>
                <w:sz w:val="15"/>
                <w:szCs w:val="15"/>
              </w:rPr>
            </w:pPr>
          </w:p>
          <w:p w:rsidR="00AA7D1B" w:rsidRPr="00AA7D1B" w:rsidRDefault="00AA7D1B" w:rsidP="0043773D">
            <w:pPr>
              <w:framePr w:w="9096" w:wrap="notBeside" w:vAnchor="text" w:hAnchor="text" w:xAlign="center" w:y="1"/>
              <w:rPr>
                <w:rFonts w:ascii="Arial" w:hAnsi="Arial" w:cs="Arial"/>
                <w:sz w:val="15"/>
                <w:szCs w:val="15"/>
              </w:rPr>
            </w:pPr>
          </w:p>
          <w:p w:rsidR="00AA7D1B" w:rsidRPr="00AA7D1B" w:rsidRDefault="00AA7D1B" w:rsidP="0043773D">
            <w:pPr>
              <w:framePr w:w="9096" w:wrap="notBeside" w:vAnchor="text" w:hAnchor="text" w:xAlign="center" w:y="1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A7D1B" w:rsidRPr="00AA7D1B" w:rsidRDefault="00AA7D1B" w:rsidP="00AA7D1B">
      <w:pPr>
        <w:rPr>
          <w:rFonts w:ascii="Arial" w:hAnsi="Arial" w:cs="Arial"/>
          <w:sz w:val="15"/>
          <w:szCs w:val="1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"/>
        <w:gridCol w:w="2520"/>
        <w:gridCol w:w="2534"/>
        <w:gridCol w:w="4075"/>
      </w:tblGrid>
      <w:tr w:rsidR="00AA7D1B" w:rsidRPr="00AA7D1B" w:rsidTr="00AA7D1B">
        <w:trPr>
          <w:trHeight w:hRule="exact" w:val="283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Kaln"/>
              </w:rPr>
              <w:t>İHALE TARİHİ VE SAATİ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Kaln"/>
              </w:rPr>
              <w:t>ŞARTNAME BEDELİ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Kaln"/>
              </w:rPr>
              <w:t>İHALE USULÜ</w:t>
            </w:r>
          </w:p>
        </w:tc>
      </w:tr>
      <w:tr w:rsidR="00AA7D1B" w:rsidRPr="00AA7D1B" w:rsidTr="00AA7D1B">
        <w:trPr>
          <w:trHeight w:hRule="exact" w:val="41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ind w:left="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 xml:space="preserve">22.08.2012 </w:t>
            </w:r>
            <w:proofErr w:type="gramStart"/>
            <w:r w:rsidRPr="00AA7D1B">
              <w:rPr>
                <w:rStyle w:val="Gvdemetni0"/>
              </w:rPr>
              <w:t>16:00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100.00-TL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2886 D.İ.K. 45 maddesine göre açık arttırma usulü</w:t>
            </w:r>
          </w:p>
        </w:tc>
      </w:tr>
      <w:tr w:rsidR="00AA7D1B" w:rsidRPr="00AA7D1B" w:rsidTr="00AA7D1B">
        <w:trPr>
          <w:trHeight w:hRule="exact" w:val="42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 xml:space="preserve">22.08.2012 </w:t>
            </w:r>
            <w:proofErr w:type="gramStart"/>
            <w:r w:rsidRPr="00AA7D1B">
              <w:rPr>
                <w:rStyle w:val="Gvdemetni0"/>
              </w:rPr>
              <w:t>16:15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100.00-TL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2886 D.İ.K. 45 maddesine göre açık arttırma usulü</w:t>
            </w:r>
          </w:p>
        </w:tc>
      </w:tr>
      <w:tr w:rsidR="00AA7D1B" w:rsidRPr="00AA7D1B" w:rsidTr="00AA7D1B">
        <w:trPr>
          <w:trHeight w:hRule="exact" w:val="451"/>
        </w:trPr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 xml:space="preserve">22.08.2012 </w:t>
            </w:r>
            <w:proofErr w:type="gramStart"/>
            <w:r w:rsidRPr="00AA7D1B">
              <w:rPr>
                <w:rStyle w:val="Gvdemetni0"/>
              </w:rPr>
              <w:t>16:30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100.00-TL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B" w:rsidRPr="00AA7D1B" w:rsidRDefault="00AA7D1B" w:rsidP="00AA7D1B">
            <w:pPr>
              <w:spacing w:line="15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7D1B">
              <w:rPr>
                <w:rStyle w:val="Gvdemetni0"/>
              </w:rPr>
              <w:t>2886 D.İ.K. 45 maddesine göre açık arttırma usulü</w:t>
            </w:r>
          </w:p>
        </w:tc>
      </w:tr>
    </w:tbl>
    <w:p w:rsidR="00AA7D1B" w:rsidRPr="00AA7D1B" w:rsidRDefault="00AA7D1B" w:rsidP="00AA7D1B">
      <w:pPr>
        <w:ind w:left="40" w:right="740"/>
        <w:rPr>
          <w:rFonts w:ascii="Arial" w:hAnsi="Arial" w:cs="Arial"/>
          <w:sz w:val="15"/>
          <w:szCs w:val="15"/>
        </w:rPr>
      </w:pPr>
    </w:p>
    <w:p w:rsidR="00AA7D1B" w:rsidRPr="00AA7D1B" w:rsidRDefault="00AA7D1B" w:rsidP="00AA7D1B">
      <w:pPr>
        <w:ind w:left="40" w:right="740"/>
        <w:rPr>
          <w:rFonts w:ascii="Arial" w:hAnsi="Arial" w:cs="Arial"/>
          <w:sz w:val="15"/>
          <w:szCs w:val="15"/>
        </w:rPr>
      </w:pPr>
    </w:p>
    <w:p w:rsidR="00AA7D1B" w:rsidRPr="00AA7D1B" w:rsidRDefault="00AA7D1B" w:rsidP="00AA7D1B">
      <w:pPr>
        <w:ind w:left="40" w:right="740"/>
        <w:rPr>
          <w:rFonts w:ascii="Arial" w:hAnsi="Arial" w:cs="Arial"/>
          <w:sz w:val="15"/>
          <w:szCs w:val="15"/>
        </w:rPr>
      </w:pPr>
      <w:r w:rsidRPr="00AA7D1B">
        <w:rPr>
          <w:rFonts w:ascii="Arial" w:hAnsi="Arial" w:cs="Arial"/>
          <w:sz w:val="15"/>
          <w:szCs w:val="15"/>
        </w:rPr>
        <w:t xml:space="preserve">İhaleler yukarıda belirtilen tarih ve saatlerde </w:t>
      </w:r>
    </w:p>
    <w:p w:rsidR="00AA7D1B" w:rsidRPr="00AA7D1B" w:rsidRDefault="00AA7D1B" w:rsidP="00AA7D1B">
      <w:pPr>
        <w:ind w:left="40" w:right="740"/>
        <w:rPr>
          <w:rFonts w:ascii="Arial" w:hAnsi="Arial" w:cs="Arial"/>
          <w:sz w:val="15"/>
          <w:szCs w:val="15"/>
        </w:rPr>
      </w:pPr>
      <w:proofErr w:type="gramStart"/>
      <w:r w:rsidRPr="00AA7D1B">
        <w:rPr>
          <w:rFonts w:ascii="Arial" w:hAnsi="Arial" w:cs="Arial"/>
          <w:sz w:val="15"/>
          <w:szCs w:val="15"/>
        </w:rPr>
        <w:t xml:space="preserve">Büyükşehir Belediye Encümenince. </w:t>
      </w:r>
      <w:proofErr w:type="gramEnd"/>
      <w:r w:rsidRPr="00AA7D1B">
        <w:rPr>
          <w:rFonts w:ascii="Arial" w:hAnsi="Arial" w:cs="Arial"/>
          <w:sz w:val="15"/>
          <w:szCs w:val="15"/>
        </w:rPr>
        <w:t xml:space="preserve">Encümen toplantı salonunda yapılacaktır. İhale şartnameleri ihale tarihine kadar mesai saatleri içinde Büyükşehir Belediyesi </w:t>
      </w:r>
      <w:proofErr w:type="spellStart"/>
      <w:r w:rsidRPr="00AA7D1B">
        <w:rPr>
          <w:rFonts w:ascii="Arial" w:hAnsi="Arial" w:cs="Arial"/>
          <w:sz w:val="15"/>
          <w:szCs w:val="15"/>
        </w:rPr>
        <w:t>Satınalma</w:t>
      </w:r>
      <w:proofErr w:type="spellEnd"/>
      <w:r w:rsidRPr="00AA7D1B">
        <w:rPr>
          <w:rFonts w:ascii="Arial" w:hAnsi="Arial" w:cs="Arial"/>
          <w:sz w:val="15"/>
          <w:szCs w:val="15"/>
        </w:rPr>
        <w:t xml:space="preserve"> Dairesi Başkanlığında görülebi</w:t>
      </w:r>
      <w:r w:rsidRPr="00AA7D1B">
        <w:rPr>
          <w:rFonts w:ascii="Arial" w:hAnsi="Arial" w:cs="Arial"/>
          <w:sz w:val="15"/>
          <w:szCs w:val="15"/>
        </w:rPr>
        <w:softHyphen/>
        <w:t>lir, yukarıda belirtilen bedel karşılığında aynı adresten satın alınabilir.</w:t>
      </w:r>
    </w:p>
    <w:p w:rsidR="00AA7D1B" w:rsidRPr="00AA7D1B" w:rsidRDefault="00AA7D1B" w:rsidP="00AA7D1B">
      <w:pPr>
        <w:ind w:left="40"/>
        <w:rPr>
          <w:rFonts w:ascii="Arial" w:hAnsi="Arial" w:cs="Arial"/>
          <w:sz w:val="15"/>
          <w:szCs w:val="15"/>
        </w:rPr>
      </w:pPr>
      <w:r w:rsidRPr="00AA7D1B">
        <w:rPr>
          <w:rFonts w:ascii="Arial" w:hAnsi="Arial" w:cs="Arial"/>
          <w:sz w:val="15"/>
          <w:szCs w:val="15"/>
        </w:rPr>
        <w:t>İhaleye katılabilmek için isteklilerin:</w:t>
      </w:r>
    </w:p>
    <w:p w:rsidR="00AA7D1B" w:rsidRPr="00AA7D1B" w:rsidRDefault="00AA7D1B" w:rsidP="00AA7D1B">
      <w:pPr>
        <w:ind w:left="40" w:right="740"/>
        <w:rPr>
          <w:rFonts w:ascii="Arial" w:hAnsi="Arial" w:cs="Arial"/>
          <w:sz w:val="15"/>
          <w:szCs w:val="15"/>
        </w:rPr>
      </w:pPr>
      <w:r w:rsidRPr="00AA7D1B">
        <w:rPr>
          <w:rFonts w:ascii="Arial" w:hAnsi="Arial" w:cs="Arial"/>
          <w:sz w:val="15"/>
          <w:szCs w:val="15"/>
        </w:rPr>
        <w:t>Tebligat adresi[gerçek kişi ise kanuni ikametgâh belgesi, nüfus cüzdan fotokopisi(aslını ihale anında ibraz edecektir), tüzel ki</w:t>
      </w:r>
      <w:r w:rsidRPr="00AA7D1B">
        <w:rPr>
          <w:rFonts w:ascii="Arial" w:hAnsi="Arial" w:cs="Arial"/>
          <w:sz w:val="15"/>
          <w:szCs w:val="15"/>
        </w:rPr>
        <w:softHyphen/>
        <w:t>şi ise Oda kayıt belgesi], Şartname alındı makbuzu.</w:t>
      </w:r>
    </w:p>
    <w:p w:rsidR="00AA7D1B" w:rsidRPr="00AA7D1B" w:rsidRDefault="00AA7D1B" w:rsidP="00AA7D1B">
      <w:pPr>
        <w:pStyle w:val="Tabloyazs0"/>
        <w:shd w:val="clear" w:color="auto" w:fill="auto"/>
        <w:spacing w:line="192" w:lineRule="exact"/>
        <w:ind w:right="20"/>
        <w:jc w:val="both"/>
      </w:pPr>
      <w:r w:rsidRPr="00AA7D1B">
        <w:t>Gerçek kişilerin T.C. kimlik numaralarını ve noter tasdikli imza sirkülerini, Tüzel kişilerin İse vergi kimlik numaralarını, noter tasdikli yetki belgelerini ve imza sirkülerini, Vekaleten katılanların vekaletna</w:t>
      </w:r>
      <w:r w:rsidRPr="00AA7D1B">
        <w:softHyphen/>
        <w:t xml:space="preserve">mesi ile noter tasdikli imza sirküleri </w:t>
      </w:r>
      <w:proofErr w:type="gramStart"/>
      <w:r w:rsidRPr="00AA7D1B">
        <w:t>ile,</w:t>
      </w:r>
      <w:proofErr w:type="gramEnd"/>
    </w:p>
    <w:p w:rsidR="00AA7D1B" w:rsidRPr="00AA7D1B" w:rsidRDefault="00AA7D1B" w:rsidP="00AA7D1B">
      <w:pPr>
        <w:pStyle w:val="Tabloyazs0"/>
        <w:shd w:val="clear" w:color="auto" w:fill="auto"/>
        <w:spacing w:line="192" w:lineRule="exact"/>
        <w:ind w:right="20"/>
        <w:jc w:val="both"/>
      </w:pPr>
      <w:r w:rsidRPr="00AA7D1B">
        <w:t>Yukarıda belirtilen miktarda geçici teminat mektubu ile şartnamesinde öngörülen diğer belgeleri ile birlikte ihale gün ve saatin</w:t>
      </w:r>
      <w:r w:rsidRPr="00AA7D1B">
        <w:softHyphen/>
        <w:t>de Büyükşehir Belediyesi Encümen Toplantı Salonunda hazır bulunmaları, ilan olunur.</w:t>
      </w:r>
    </w:p>
    <w:p w:rsidR="00AA7D1B" w:rsidRPr="00AA7D1B" w:rsidRDefault="00AA7D1B" w:rsidP="00AA7D1B">
      <w:pPr>
        <w:pStyle w:val="Tabloyazs20"/>
        <w:shd w:val="clear" w:color="auto" w:fill="auto"/>
        <w:tabs>
          <w:tab w:val="left" w:pos="6610"/>
        </w:tabs>
      </w:pPr>
      <w:r w:rsidRPr="00AA7D1B">
        <w:rPr>
          <w:rStyle w:val="Tabloyazs2KalnDeil"/>
        </w:rPr>
        <w:t>İLAN OLUNUR.</w:t>
      </w:r>
      <w:r w:rsidRPr="00AA7D1B">
        <w:rPr>
          <w:rStyle w:val="Tabloyazs2KalnDeil"/>
        </w:rPr>
        <w:tab/>
      </w:r>
      <w:r w:rsidRPr="00AA7D1B">
        <w:t xml:space="preserve">Basın: 49643 </w:t>
      </w:r>
      <w:hyperlink r:id="rId4" w:history="1">
        <w:r w:rsidR="00E854EB" w:rsidRPr="00D5739D">
          <w:rPr>
            <w:rStyle w:val="Kpr"/>
            <w:lang w:val="en-US"/>
          </w:rPr>
          <w:t>www.bik.gov.tr</w:t>
        </w:r>
      </w:hyperlink>
    </w:p>
    <w:p w:rsidR="00AA7D1B" w:rsidRPr="00AA7D1B" w:rsidRDefault="00AA7D1B" w:rsidP="00AA7D1B">
      <w:pPr>
        <w:keepNext/>
        <w:keepLines/>
        <w:shd w:val="clear" w:color="auto" w:fill="000000"/>
        <w:spacing w:before="125" w:line="180" w:lineRule="exact"/>
        <w:ind w:left="3340"/>
        <w:rPr>
          <w:rFonts w:ascii="Arial" w:hAnsi="Arial" w:cs="Arial"/>
          <w:sz w:val="15"/>
          <w:szCs w:val="15"/>
        </w:rPr>
      </w:pPr>
      <w:r w:rsidRPr="00AA7D1B">
        <w:rPr>
          <w:rStyle w:val="Balk20"/>
          <w:b w:val="0"/>
          <w:bCs w:val="0"/>
          <w:sz w:val="15"/>
          <w:szCs w:val="15"/>
        </w:rPr>
        <w:t>Resmi ilanlar www.ilan.gov.</w:t>
      </w:r>
      <w:proofErr w:type="spellStart"/>
      <w:r w:rsidRPr="00AA7D1B">
        <w:rPr>
          <w:rStyle w:val="Balk20"/>
          <w:b w:val="0"/>
          <w:bCs w:val="0"/>
          <w:sz w:val="15"/>
          <w:szCs w:val="15"/>
        </w:rPr>
        <w:t>tr’de</w:t>
      </w:r>
      <w:proofErr w:type="spellEnd"/>
    </w:p>
    <w:p w:rsidR="00AA7D1B" w:rsidRPr="00AA7D1B" w:rsidRDefault="00AA7D1B" w:rsidP="00AA7D1B">
      <w:pPr>
        <w:ind w:left="40"/>
        <w:rPr>
          <w:rFonts w:ascii="Arial" w:hAnsi="Arial" w:cs="Arial"/>
          <w:sz w:val="15"/>
          <w:szCs w:val="15"/>
        </w:rPr>
      </w:pPr>
    </w:p>
    <w:p w:rsidR="00DD0808" w:rsidRPr="00AA7D1B" w:rsidRDefault="00DD0808">
      <w:pPr>
        <w:rPr>
          <w:rFonts w:ascii="Arial" w:hAnsi="Arial" w:cs="Arial"/>
          <w:sz w:val="15"/>
          <w:szCs w:val="15"/>
        </w:rPr>
      </w:pPr>
    </w:p>
    <w:sectPr w:rsidR="00DD0808" w:rsidRPr="00AA7D1B" w:rsidSect="00AA7D1B">
      <w:pgSz w:w="11909" w:h="16838"/>
      <w:pgMar w:top="1578" w:right="1145" w:bottom="1664" w:left="12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D1B"/>
    <w:rsid w:val="008D3290"/>
    <w:rsid w:val="00AA7D1B"/>
    <w:rsid w:val="00DD0808"/>
    <w:rsid w:val="00E8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D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rsid w:val="00AA7D1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lk2">
    <w:name w:val="Başlık #2_"/>
    <w:basedOn w:val="VarsaylanParagrafYazTipi"/>
    <w:rsid w:val="00AA7D1B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20">
    <w:name w:val="Başlık #2"/>
    <w:basedOn w:val="Balk2"/>
    <w:rsid w:val="00AA7D1B"/>
    <w:rPr>
      <w:color w:val="FFFFFF"/>
      <w:spacing w:val="0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AA7D1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GvdemetniKaln">
    <w:name w:val="Gövde metni + Kalın"/>
    <w:basedOn w:val="Gvdemetni"/>
    <w:rsid w:val="00AA7D1B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0">
    <w:name w:val="Gövde metni"/>
    <w:basedOn w:val="Gvdemetni"/>
    <w:rsid w:val="00AA7D1B"/>
    <w:rPr>
      <w:color w:val="000000"/>
      <w:spacing w:val="0"/>
      <w:w w:val="100"/>
      <w:position w:val="0"/>
      <w:lang w:val="tr-TR"/>
    </w:rPr>
  </w:style>
  <w:style w:type="paragraph" w:customStyle="1" w:styleId="Tabloyazs0">
    <w:name w:val="Tablo yazısı"/>
    <w:basedOn w:val="Normal"/>
    <w:link w:val="Tabloyazs"/>
    <w:rsid w:val="00AA7D1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character" w:customStyle="1" w:styleId="GvdemetniExact">
    <w:name w:val="Gövde metni Exact"/>
    <w:basedOn w:val="VarsaylanParagrafYazTipi"/>
    <w:rsid w:val="00AA7D1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alk1">
    <w:name w:val="Başlık #1_"/>
    <w:basedOn w:val="VarsaylanParagrafYazTipi"/>
    <w:rsid w:val="00AA7D1B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0">
    <w:name w:val="Başlık #1"/>
    <w:basedOn w:val="Balk1"/>
    <w:rsid w:val="00AA7D1B"/>
    <w:rPr>
      <w:color w:val="FFFFFF"/>
      <w:spacing w:val="0"/>
      <w:w w:val="100"/>
      <w:position w:val="0"/>
      <w:lang w:val="tr-TR"/>
    </w:rPr>
  </w:style>
  <w:style w:type="character" w:styleId="Kpr">
    <w:name w:val="Hyperlink"/>
    <w:basedOn w:val="VarsaylanParagrafYazTipi"/>
    <w:rsid w:val="00AA7D1B"/>
    <w:rPr>
      <w:color w:val="000080"/>
      <w:u w:val="single"/>
    </w:rPr>
  </w:style>
  <w:style w:type="character" w:customStyle="1" w:styleId="Tabloyazs2">
    <w:name w:val="Tablo yazısı (2)_"/>
    <w:basedOn w:val="VarsaylanParagrafYazTipi"/>
    <w:link w:val="Tabloyazs20"/>
    <w:rsid w:val="00AA7D1B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abloyazs2KalnDeil">
    <w:name w:val="Tablo yazısı (2) + Kalın Değil"/>
    <w:basedOn w:val="Tabloyazs2"/>
    <w:rsid w:val="00AA7D1B"/>
    <w:rPr>
      <w:color w:val="000000"/>
      <w:spacing w:val="0"/>
      <w:w w:val="100"/>
      <w:position w:val="0"/>
      <w:lang w:val="tr-TR"/>
    </w:rPr>
  </w:style>
  <w:style w:type="paragraph" w:customStyle="1" w:styleId="Tabloyazs20">
    <w:name w:val="Tablo yazısı (2)"/>
    <w:basedOn w:val="Normal"/>
    <w:link w:val="Tabloyazs2"/>
    <w:rsid w:val="00AA7D1B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color w:val="auto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2</cp:revision>
  <dcterms:created xsi:type="dcterms:W3CDTF">2012-08-11T12:35:00Z</dcterms:created>
  <dcterms:modified xsi:type="dcterms:W3CDTF">2012-08-11T12:42:00Z</dcterms:modified>
</cp:coreProperties>
</file>