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80" w:rsidRPr="00913A80" w:rsidRDefault="00913A80" w:rsidP="00913A80">
      <w:pPr>
        <w:spacing w:after="0" w:line="270" w:lineRule="atLeast"/>
        <w:jc w:val="center"/>
        <w:rPr>
          <w:rFonts w:ascii="Verdana" w:eastAsia="Times New Roman" w:hAnsi="Verdana" w:cs="Times New Roman"/>
          <w:b/>
          <w:bCs/>
          <w:color w:val="333333"/>
          <w:sz w:val="16"/>
          <w:szCs w:val="16"/>
          <w:lang w:eastAsia="tr-TR"/>
        </w:rPr>
      </w:pPr>
      <w:r w:rsidRPr="00913A80">
        <w:rPr>
          <w:rFonts w:ascii="Verdana" w:eastAsia="Times New Roman" w:hAnsi="Verdana" w:cs="Times New Roman"/>
          <w:b/>
          <w:bCs/>
          <w:color w:val="333333"/>
          <w:sz w:val="16"/>
          <w:lang w:eastAsia="tr-TR"/>
        </w:rPr>
        <w:t>T.C.</w:t>
      </w:r>
    </w:p>
    <w:p w:rsidR="00913A80" w:rsidRPr="00913A80" w:rsidRDefault="00913A80" w:rsidP="00913A80">
      <w:pPr>
        <w:spacing w:after="0" w:line="270" w:lineRule="atLeast"/>
        <w:jc w:val="center"/>
        <w:rPr>
          <w:rFonts w:ascii="Verdana" w:eastAsia="Times New Roman" w:hAnsi="Verdana" w:cs="Times New Roman"/>
          <w:b/>
          <w:bCs/>
          <w:color w:val="333333"/>
          <w:sz w:val="16"/>
          <w:szCs w:val="16"/>
          <w:lang w:eastAsia="tr-TR"/>
        </w:rPr>
      </w:pPr>
      <w:r w:rsidRPr="00913A80">
        <w:rPr>
          <w:rFonts w:ascii="Verdana" w:eastAsia="Times New Roman" w:hAnsi="Verdana" w:cs="Times New Roman"/>
          <w:b/>
          <w:bCs/>
          <w:color w:val="333333"/>
          <w:sz w:val="16"/>
          <w:lang w:eastAsia="tr-TR"/>
        </w:rPr>
        <w:t>BAŞBAKANLIK</w:t>
      </w:r>
    </w:p>
    <w:p w:rsidR="00913A80" w:rsidRPr="00913A80" w:rsidRDefault="00913A80" w:rsidP="00913A80">
      <w:pPr>
        <w:spacing w:after="0" w:line="270" w:lineRule="atLeast"/>
        <w:jc w:val="center"/>
        <w:rPr>
          <w:rFonts w:ascii="Verdana" w:eastAsia="Times New Roman" w:hAnsi="Verdana" w:cs="Times New Roman"/>
          <w:b/>
          <w:bCs/>
          <w:color w:val="333333"/>
          <w:sz w:val="16"/>
          <w:szCs w:val="16"/>
          <w:lang w:eastAsia="tr-TR"/>
        </w:rPr>
      </w:pPr>
      <w:r w:rsidRPr="00913A80">
        <w:rPr>
          <w:rFonts w:ascii="Verdana" w:eastAsia="Times New Roman" w:hAnsi="Verdana" w:cs="Times New Roman"/>
          <w:b/>
          <w:bCs/>
          <w:color w:val="333333"/>
          <w:sz w:val="16"/>
          <w:lang w:eastAsia="tr-TR"/>
        </w:rPr>
        <w:t>TOPLU KONUT İDARESİ BAŞKANLIĞI</w:t>
      </w:r>
    </w:p>
    <w:p w:rsidR="00913A80" w:rsidRPr="00913A80" w:rsidRDefault="00913A80" w:rsidP="00913A80">
      <w:pPr>
        <w:spacing w:after="0" w:line="270" w:lineRule="atLeast"/>
        <w:jc w:val="center"/>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İMAR PLANINA ESAS JEOLOJİK JEOTEKNİK ETÜD RAPORUNUN HAZIRLANMASI HİZMETİ ALINACAKTIR</w:t>
      </w:r>
    </w:p>
    <w:p w:rsidR="00913A80" w:rsidRPr="00913A80" w:rsidRDefault="00913A80" w:rsidP="00913A80">
      <w:pPr>
        <w:spacing w:after="0" w:line="270" w:lineRule="atLeast"/>
        <w:jc w:val="both"/>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62A8"/>
          <w:sz w:val="16"/>
          <w:lang w:eastAsia="tr-TR"/>
        </w:rPr>
        <w:t xml:space="preserve">İzmir İli Aliağa İlçesi Gemi Söküm Bölgesindeki Yaklaşık 1.190.000 m2'lik Muhtelif Parsellerin İmar Planına Esas Jeolojik </w:t>
      </w:r>
      <w:proofErr w:type="spellStart"/>
      <w:r w:rsidRPr="00913A80">
        <w:rPr>
          <w:rFonts w:ascii="Verdana" w:eastAsia="Times New Roman" w:hAnsi="Verdana" w:cs="Times New Roman"/>
          <w:b/>
          <w:bCs/>
          <w:color w:val="0062A8"/>
          <w:sz w:val="16"/>
          <w:lang w:eastAsia="tr-TR"/>
        </w:rPr>
        <w:t>Jeoteknik</w:t>
      </w:r>
      <w:proofErr w:type="spellEnd"/>
      <w:r w:rsidRPr="00913A80">
        <w:rPr>
          <w:rFonts w:ascii="Verdana" w:eastAsia="Times New Roman" w:hAnsi="Verdana" w:cs="Times New Roman"/>
          <w:b/>
          <w:bCs/>
          <w:color w:val="0062A8"/>
          <w:sz w:val="16"/>
          <w:lang w:eastAsia="tr-TR"/>
        </w:rPr>
        <w:t xml:space="preserve"> </w:t>
      </w:r>
      <w:proofErr w:type="spellStart"/>
      <w:r w:rsidRPr="00913A80">
        <w:rPr>
          <w:rFonts w:ascii="Verdana" w:eastAsia="Times New Roman" w:hAnsi="Verdana" w:cs="Times New Roman"/>
          <w:b/>
          <w:bCs/>
          <w:color w:val="0062A8"/>
          <w:sz w:val="16"/>
          <w:lang w:eastAsia="tr-TR"/>
        </w:rPr>
        <w:t>Etüd</w:t>
      </w:r>
      <w:proofErr w:type="spellEnd"/>
      <w:r w:rsidRPr="00913A80">
        <w:rPr>
          <w:rFonts w:ascii="Verdana" w:eastAsia="Times New Roman" w:hAnsi="Verdana" w:cs="Times New Roman"/>
          <w:b/>
          <w:bCs/>
          <w:color w:val="0062A8"/>
          <w:sz w:val="16"/>
          <w:lang w:eastAsia="tr-TR"/>
        </w:rPr>
        <w:t xml:space="preserve"> Raporunun Hazırlanması Hizmet Alımı İşi</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hizmet alımı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044"/>
        <w:gridCol w:w="126"/>
        <w:gridCol w:w="5992"/>
      </w:tblGrid>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2012/157911</w:t>
            </w:r>
          </w:p>
        </w:tc>
      </w:tr>
    </w:tbl>
    <w:p w:rsidR="00913A80" w:rsidRPr="00913A80" w:rsidRDefault="00913A80" w:rsidP="00913A80">
      <w:pPr>
        <w:spacing w:after="0" w:line="270" w:lineRule="atLeast"/>
        <w:jc w:val="both"/>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3366"/>
          <w:sz w:val="18"/>
          <w:lang w:eastAsia="tr-TR"/>
        </w:rPr>
        <w:t>1-İdarenin</w:t>
      </w:r>
    </w:p>
    <w:tbl>
      <w:tblPr>
        <w:tblW w:w="5000" w:type="pct"/>
        <w:tblCellSpacing w:w="15" w:type="dxa"/>
        <w:tblCellMar>
          <w:left w:w="0" w:type="dxa"/>
          <w:right w:w="0" w:type="dxa"/>
        </w:tblCellMar>
        <w:tblLook w:val="04A0"/>
      </w:tblPr>
      <w:tblGrid>
        <w:gridCol w:w="3045"/>
        <w:gridCol w:w="133"/>
        <w:gridCol w:w="5984"/>
      </w:tblGrid>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a)</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62A8"/>
                <w:sz w:val="16"/>
                <w:lang w:eastAsia="tr-TR"/>
              </w:rPr>
              <w:t xml:space="preserve">T.C. Başbakanlık Toplu Konut İdaresi </w:t>
            </w:r>
            <w:proofErr w:type="spellStart"/>
            <w:r w:rsidRPr="00913A80">
              <w:rPr>
                <w:rFonts w:ascii="Verdana" w:eastAsia="Times New Roman" w:hAnsi="Verdana" w:cs="Times New Roman"/>
                <w:b/>
                <w:bCs/>
                <w:color w:val="0062A8"/>
                <w:sz w:val="16"/>
                <w:lang w:eastAsia="tr-TR"/>
              </w:rPr>
              <w:t>Baskanlığı</w:t>
            </w:r>
            <w:proofErr w:type="spellEnd"/>
            <w:r w:rsidRPr="00913A80">
              <w:rPr>
                <w:rFonts w:ascii="Verdana" w:eastAsia="Times New Roman" w:hAnsi="Verdana" w:cs="Times New Roman"/>
                <w:b/>
                <w:bCs/>
                <w:color w:val="0062A8"/>
                <w:sz w:val="16"/>
                <w:lang w:eastAsia="tr-TR"/>
              </w:rPr>
              <w:t xml:space="preserve"> Bilkent Plaza B1 Blok 06800 Bilkent ÇANKAYA/ANKARA</w:t>
            </w:r>
          </w:p>
        </w:tc>
      </w:tr>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b)</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proofErr w:type="gramStart"/>
            <w:r w:rsidRPr="00913A80">
              <w:rPr>
                <w:rFonts w:ascii="Verdana" w:eastAsia="Times New Roman" w:hAnsi="Verdana" w:cs="Times New Roman"/>
                <w:b/>
                <w:bCs/>
                <w:color w:val="0062A8"/>
                <w:sz w:val="16"/>
                <w:lang w:eastAsia="tr-TR"/>
              </w:rPr>
              <w:t>3122667680</w:t>
            </w:r>
            <w:proofErr w:type="gramEnd"/>
            <w:r w:rsidRPr="00913A80">
              <w:rPr>
                <w:rFonts w:ascii="Verdana" w:eastAsia="Times New Roman" w:hAnsi="Verdana" w:cs="Times New Roman"/>
                <w:b/>
                <w:bCs/>
                <w:color w:val="0062A8"/>
                <w:sz w:val="16"/>
                <w:lang w:eastAsia="tr-TR"/>
              </w:rPr>
              <w:t xml:space="preserve"> - 3122660134</w:t>
            </w:r>
          </w:p>
        </w:tc>
      </w:tr>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c)</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62A8"/>
                <w:sz w:val="16"/>
                <w:lang w:eastAsia="tr-TR"/>
              </w:rPr>
              <w:t>msoylu@toki.gov.tr</w:t>
            </w:r>
          </w:p>
        </w:tc>
      </w:tr>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ç)</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https://ekap.kik.gov.tr/EKAP/</w:t>
            </w:r>
          </w:p>
        </w:tc>
      </w:tr>
    </w:tbl>
    <w:p w:rsidR="00913A80" w:rsidRPr="00913A80" w:rsidRDefault="00913A80" w:rsidP="00913A80">
      <w:pPr>
        <w:spacing w:after="0" w:line="270" w:lineRule="atLeast"/>
        <w:jc w:val="both"/>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003366"/>
          <w:sz w:val="18"/>
          <w:lang w:eastAsia="tr-TR"/>
        </w:rPr>
        <w:t>2-İhale konusu hizmetin</w:t>
      </w:r>
    </w:p>
    <w:tbl>
      <w:tblPr>
        <w:tblW w:w="5000" w:type="pct"/>
        <w:tblCellSpacing w:w="15" w:type="dxa"/>
        <w:tblCellMar>
          <w:left w:w="0" w:type="dxa"/>
          <w:right w:w="0" w:type="dxa"/>
        </w:tblCellMar>
        <w:tblLook w:val="04A0"/>
      </w:tblPr>
      <w:tblGrid>
        <w:gridCol w:w="3045"/>
        <w:gridCol w:w="133"/>
        <w:gridCol w:w="5984"/>
      </w:tblGrid>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a)</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62A8"/>
                <w:sz w:val="16"/>
                <w:lang w:eastAsia="tr-TR"/>
              </w:rPr>
              <w:t xml:space="preserve">İhalenin niteliği, türü ve miktarına ilişkin ayrıntılı bilgiye </w:t>
            </w:r>
            <w:proofErr w:type="spellStart"/>
            <w:r w:rsidRPr="00913A80">
              <w:rPr>
                <w:rFonts w:ascii="Verdana" w:eastAsia="Times New Roman" w:hAnsi="Verdana" w:cs="Times New Roman"/>
                <w:b/>
                <w:bCs/>
                <w:color w:val="0062A8"/>
                <w:sz w:val="16"/>
                <w:lang w:eastAsia="tr-TR"/>
              </w:rPr>
              <w:t>EKAP’ta</w:t>
            </w:r>
            <w:proofErr w:type="spellEnd"/>
            <w:r w:rsidRPr="00913A80">
              <w:rPr>
                <w:rFonts w:ascii="Verdana" w:eastAsia="Times New Roman" w:hAnsi="Verdana" w:cs="Times New Roman"/>
                <w:b/>
                <w:bCs/>
                <w:color w:val="0062A8"/>
                <w:sz w:val="16"/>
                <w:lang w:eastAsia="tr-TR"/>
              </w:rPr>
              <w:t xml:space="preserve"> (Elektronik Kamu Alımları Platformu) yer alan ihale dokümanı içinde bulunan idari şartnameden ulaşılabilir.</w:t>
            </w:r>
          </w:p>
        </w:tc>
      </w:tr>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b)</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62A8"/>
                <w:sz w:val="16"/>
                <w:lang w:eastAsia="tr-TR"/>
              </w:rPr>
              <w:t>İzmir İli Aliağa İlçesi</w:t>
            </w:r>
          </w:p>
        </w:tc>
      </w:tr>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c)</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İşe başlama tarihinden itibaren</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b/>
                <w:bCs/>
                <w:color w:val="0062A8"/>
                <w:sz w:val="16"/>
                <w:lang w:eastAsia="tr-TR"/>
              </w:rPr>
              <w:t>60(Altmış) gündür</w:t>
            </w:r>
          </w:p>
        </w:tc>
      </w:tr>
    </w:tbl>
    <w:p w:rsidR="00913A80" w:rsidRPr="00913A80" w:rsidRDefault="00913A80" w:rsidP="00913A80">
      <w:pPr>
        <w:spacing w:after="0" w:line="270" w:lineRule="atLeast"/>
        <w:jc w:val="both"/>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045"/>
        <w:gridCol w:w="133"/>
        <w:gridCol w:w="5984"/>
      </w:tblGrid>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a)</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62A8"/>
                <w:sz w:val="16"/>
                <w:lang w:eastAsia="tr-TR"/>
              </w:rPr>
              <w:t>T.C. Başbakanlık Toplu Konut İdaresi Başkanlığı Bilkent Plaza B1 Blok Bilkent 06800 ÇANKAYA/ ANKARA</w:t>
            </w:r>
          </w:p>
        </w:tc>
      </w:tr>
      <w:tr w:rsidR="00913A80" w:rsidRPr="00913A80" w:rsidTr="00913A80">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0000"/>
                <w:sz w:val="16"/>
                <w:lang w:eastAsia="tr-TR"/>
              </w:rPr>
              <w:t>b)</w:t>
            </w:r>
            <w:r w:rsidRPr="00913A80">
              <w:rPr>
                <w:rFonts w:ascii="Verdana" w:eastAsia="Times New Roman" w:hAnsi="Verdana" w:cs="Times New Roman"/>
                <w:color w:val="000000"/>
                <w:sz w:val="16"/>
                <w:lang w:eastAsia="tr-TR"/>
              </w:rPr>
              <w:t> </w:t>
            </w:r>
            <w:r w:rsidRPr="00913A80">
              <w:rPr>
                <w:rFonts w:ascii="Verdana" w:eastAsia="Times New Roman" w:hAnsi="Verdana" w:cs="Times New Roman"/>
                <w:color w:val="000000"/>
                <w:sz w:val="16"/>
                <w:szCs w:val="16"/>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0062A8"/>
                <w:sz w:val="16"/>
                <w:lang w:eastAsia="tr-TR"/>
              </w:rPr>
              <w:t xml:space="preserve">20.11.2012 - </w:t>
            </w:r>
            <w:proofErr w:type="gramStart"/>
            <w:r w:rsidRPr="00913A80">
              <w:rPr>
                <w:rFonts w:ascii="Verdana" w:eastAsia="Times New Roman" w:hAnsi="Verdana" w:cs="Times New Roman"/>
                <w:b/>
                <w:bCs/>
                <w:color w:val="0062A8"/>
                <w:sz w:val="16"/>
                <w:lang w:eastAsia="tr-TR"/>
              </w:rPr>
              <w:t>11:00</w:t>
            </w:r>
            <w:proofErr w:type="gramEnd"/>
          </w:p>
        </w:tc>
      </w:tr>
    </w:tbl>
    <w:p w:rsidR="00913A80" w:rsidRPr="00913A80" w:rsidRDefault="00913A80" w:rsidP="00913A80">
      <w:pPr>
        <w:spacing w:after="0" w:line="270" w:lineRule="atLeast"/>
        <w:jc w:val="both"/>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 İhaleye katılabilme şartları ve istenilen belgeler ile yeterlik değerlendirmesinde uygulanacak kriterler:</w:t>
      </w:r>
      <w:r w:rsidRPr="00913A80">
        <w:rPr>
          <w:rFonts w:ascii="Verdana" w:eastAsia="Times New Roman" w:hAnsi="Verdana" w:cs="Times New Roman"/>
          <w:color w:val="333333"/>
          <w:sz w:val="16"/>
          <w:szCs w:val="16"/>
          <w:lang w:eastAsia="tr-TR"/>
        </w:rPr>
        <w:br/>
      </w:r>
      <w:proofErr w:type="gramStart"/>
      <w:r w:rsidRPr="00913A80">
        <w:rPr>
          <w:rFonts w:ascii="Verdana" w:eastAsia="Times New Roman" w:hAnsi="Verdana" w:cs="Times New Roman"/>
          <w:b/>
          <w:bCs/>
          <w:color w:val="333333"/>
          <w:sz w:val="16"/>
          <w:lang w:eastAsia="tr-TR"/>
        </w:rPr>
        <w:t>4.1</w:t>
      </w:r>
      <w:proofErr w:type="gramEnd"/>
      <w:r w:rsidRPr="00913A80">
        <w:rPr>
          <w:rFonts w:ascii="Verdana" w:eastAsia="Times New Roman" w:hAnsi="Verdana" w:cs="Times New Roman"/>
          <w:b/>
          <w:bCs/>
          <w:color w:val="333333"/>
          <w:sz w:val="16"/>
          <w:lang w:eastAsia="tr-TR"/>
        </w:rPr>
        <w:t>.</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İhaleye katılma şartları ve istenilen belgeler:</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4.1.1.</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Mevzuatı gereği kayıtlı olduğu Ticaret ve/veya Sanayi Odası veya Meslek Odası Belgesi;</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4.1.1.1.</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Gerçek kişi olması halinde, kayıtlı olduğu ticaret ve/veya sanayi odasından ya da ilgili meslek odasından, ilk ilan veya ihale tarihinin içinde bulunduğu yılda alınmış, odaya kayıtlı olduğunu gösterir belge,</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4.1.1.2.</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4.1.2.</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Teklif vermeye yetkili olduğunu gösteren İmza Beyannamesi veya İmza Sirküleri;</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4.1.2.1.</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Gerçek kişi olması halinde, noter tasdikli imza beyannamesi,</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4.1.2.2.</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4.1.3.</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Şekli ve içeriği İdari Şartnamede belirlenen teklif mektubu.</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4.1.4.</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Şekli ve içeriği İdari Şartnamede belirlenen geçici teminat.</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r w:rsidRPr="00913A80">
        <w:rPr>
          <w:rFonts w:ascii="Verdana" w:eastAsia="Times New Roman" w:hAnsi="Verdana" w:cs="Times New Roman"/>
          <w:b/>
          <w:bCs/>
          <w:color w:val="333333"/>
          <w:sz w:val="16"/>
          <w:lang w:eastAsia="tr-TR"/>
        </w:rPr>
        <w:t>4.1.5</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İhale konusu işin tamamı veya bir kısmı alt yüklenicilere yaptırılamaz.</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br/>
      </w:r>
      <w:proofErr w:type="gramStart"/>
      <w:r w:rsidRPr="00913A80">
        <w:rPr>
          <w:rFonts w:ascii="Verdana" w:eastAsia="Times New Roman" w:hAnsi="Verdana" w:cs="Times New Roman"/>
          <w:b/>
          <w:bCs/>
          <w:color w:val="333333"/>
          <w:sz w:val="16"/>
          <w:lang w:eastAsia="tr-TR"/>
        </w:rPr>
        <w:t>4.1.6</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color w:val="333333"/>
          <w:sz w:val="16"/>
          <w:szCs w:val="16"/>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left w:w="0" w:type="dxa"/>
          <w:right w:w="0" w:type="dxa"/>
        </w:tblCellMar>
        <w:tblLook w:val="04A0"/>
      </w:tblPr>
      <w:tblGrid>
        <w:gridCol w:w="9162"/>
      </w:tblGrid>
      <w:tr w:rsidR="00913A80" w:rsidRPr="00913A80" w:rsidTr="00913A8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divId w:val="1380470374"/>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 xml:space="preserve">4.2. Ekonomik ve mali yeterliğe ilişkin belgeler ve bu belgelerin taşıması gereken </w:t>
            </w:r>
            <w:proofErr w:type="gramStart"/>
            <w:r w:rsidRPr="00913A80">
              <w:rPr>
                <w:rFonts w:ascii="Verdana" w:eastAsia="Times New Roman" w:hAnsi="Verdana" w:cs="Times New Roman"/>
                <w:b/>
                <w:bCs/>
                <w:color w:val="333333"/>
                <w:sz w:val="16"/>
                <w:lang w:eastAsia="tr-TR"/>
              </w:rPr>
              <w:t>kriterler</w:t>
            </w:r>
            <w:proofErr w:type="gramEnd"/>
            <w:r w:rsidRPr="00913A80">
              <w:rPr>
                <w:rFonts w:ascii="Verdana" w:eastAsia="Times New Roman" w:hAnsi="Verdana" w:cs="Times New Roman"/>
                <w:b/>
                <w:bCs/>
                <w:color w:val="333333"/>
                <w:sz w:val="16"/>
                <w:lang w:eastAsia="tr-TR"/>
              </w:rPr>
              <w:t>:</w:t>
            </w:r>
          </w:p>
        </w:tc>
      </w:tr>
      <w:tr w:rsidR="00913A80" w:rsidRPr="00913A80" w:rsidTr="00913A8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lastRenderedPageBreak/>
              <w:t xml:space="preserve">İdare tarafından ekonomik ve mali yeterliğe ilişkin </w:t>
            </w:r>
            <w:proofErr w:type="gramStart"/>
            <w:r w:rsidRPr="00913A80">
              <w:rPr>
                <w:rFonts w:ascii="Verdana" w:eastAsia="Times New Roman" w:hAnsi="Verdana" w:cs="Times New Roman"/>
                <w:color w:val="333333"/>
                <w:sz w:val="16"/>
                <w:szCs w:val="16"/>
                <w:lang w:eastAsia="tr-TR"/>
              </w:rPr>
              <w:t>kriter</w:t>
            </w:r>
            <w:proofErr w:type="gramEnd"/>
            <w:r w:rsidRPr="00913A80">
              <w:rPr>
                <w:rFonts w:ascii="Verdana" w:eastAsia="Times New Roman" w:hAnsi="Verdana" w:cs="Times New Roman"/>
                <w:color w:val="333333"/>
                <w:sz w:val="16"/>
                <w:szCs w:val="16"/>
                <w:lang w:eastAsia="tr-TR"/>
              </w:rPr>
              <w:t xml:space="preserve"> belirtilmemiştir.</w:t>
            </w:r>
          </w:p>
        </w:tc>
      </w:tr>
    </w:tbl>
    <w:p w:rsidR="00913A80" w:rsidRPr="00913A80" w:rsidRDefault="00913A80" w:rsidP="00913A80">
      <w:pPr>
        <w:spacing w:after="0" w:line="270" w:lineRule="atLeast"/>
        <w:jc w:val="both"/>
        <w:rPr>
          <w:rFonts w:ascii="Verdana" w:eastAsia="Times New Roman" w:hAnsi="Verdana" w:cs="Times New Roman"/>
          <w:color w:val="000000"/>
          <w:sz w:val="16"/>
          <w:szCs w:val="16"/>
          <w:lang w:eastAsia="tr-TR"/>
        </w:rPr>
      </w:pPr>
      <w:r w:rsidRPr="00913A8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913A80" w:rsidRPr="00913A80" w:rsidTr="00913A8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divId w:val="1868831310"/>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 xml:space="preserve">4.3. Mesleki ve Teknik yeterliğe ilişkin belgeler ve bu belgelerin taşıması gereken </w:t>
            </w:r>
            <w:proofErr w:type="gramStart"/>
            <w:r w:rsidRPr="00913A80">
              <w:rPr>
                <w:rFonts w:ascii="Verdana" w:eastAsia="Times New Roman" w:hAnsi="Verdana" w:cs="Times New Roman"/>
                <w:b/>
                <w:bCs/>
                <w:color w:val="333333"/>
                <w:sz w:val="16"/>
                <w:lang w:eastAsia="tr-TR"/>
              </w:rPr>
              <w:t>kriterler</w:t>
            </w:r>
            <w:proofErr w:type="gramEnd"/>
            <w:r w:rsidRPr="00913A80">
              <w:rPr>
                <w:rFonts w:ascii="Verdana" w:eastAsia="Times New Roman" w:hAnsi="Verdana" w:cs="Times New Roman"/>
                <w:b/>
                <w:bCs/>
                <w:color w:val="333333"/>
                <w:sz w:val="16"/>
                <w:lang w:eastAsia="tr-TR"/>
              </w:rPr>
              <w:t>:</w:t>
            </w:r>
          </w:p>
        </w:tc>
      </w:tr>
      <w:tr w:rsidR="00913A80" w:rsidRPr="00913A80" w:rsidTr="00913A8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4.3.1. İş deneyim belgeleri:</w:t>
            </w:r>
          </w:p>
        </w:tc>
      </w:tr>
      <w:tr w:rsidR="00913A80" w:rsidRPr="00913A80" w:rsidTr="00913A8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color w:val="333333"/>
                <w:sz w:val="16"/>
                <w:szCs w:val="16"/>
                <w:lang w:eastAsia="tr-TR"/>
              </w:rPr>
              <w:t xml:space="preserve">Yapımla ilgili hizmet işlerinde son </w:t>
            </w:r>
            <w:proofErr w:type="spellStart"/>
            <w:r w:rsidRPr="00913A80">
              <w:rPr>
                <w:rFonts w:ascii="Verdana" w:eastAsia="Times New Roman" w:hAnsi="Verdana" w:cs="Times New Roman"/>
                <w:color w:val="333333"/>
                <w:sz w:val="16"/>
                <w:szCs w:val="16"/>
                <w:lang w:eastAsia="tr-TR"/>
              </w:rPr>
              <w:t>onbeş</w:t>
            </w:r>
            <w:proofErr w:type="spellEnd"/>
            <w:r w:rsidRPr="00913A80">
              <w:rPr>
                <w:rFonts w:ascii="Verdana" w:eastAsia="Times New Roman" w:hAnsi="Verdana" w:cs="Times New Roman"/>
                <w:color w:val="333333"/>
                <w:sz w:val="16"/>
                <w:szCs w:val="16"/>
                <w:lang w:eastAsia="tr-TR"/>
              </w:rPr>
              <w:t xml:space="preserve"> yıl içinde bedel içeren bir sözleşme kapsamında teklif edilen bedelin %</w:t>
            </w:r>
            <w:r w:rsidRPr="00913A80">
              <w:rPr>
                <w:rFonts w:ascii="Verdana" w:eastAsia="Times New Roman" w:hAnsi="Verdana" w:cs="Times New Roman"/>
                <w:color w:val="333333"/>
                <w:sz w:val="16"/>
                <w:lang w:eastAsia="tr-TR"/>
              </w:rPr>
              <w:t> </w:t>
            </w:r>
            <w:r w:rsidRPr="00913A80">
              <w:rPr>
                <w:rFonts w:ascii="Verdana" w:eastAsia="Times New Roman" w:hAnsi="Verdana" w:cs="Times New Roman"/>
                <w:b/>
                <w:bCs/>
                <w:color w:val="0062A8"/>
                <w:sz w:val="16"/>
                <w:lang w:eastAsia="tr-TR"/>
              </w:rPr>
              <w:t>25</w:t>
            </w:r>
            <w:r w:rsidRPr="00913A80">
              <w:rPr>
                <w:rFonts w:ascii="Verdana" w:eastAsia="Times New Roman" w:hAnsi="Verdana" w:cs="Times New Roman"/>
                <w:color w:val="333333"/>
                <w:sz w:val="16"/>
                <w:szCs w:val="16"/>
                <w:lang w:eastAsia="tr-TR"/>
              </w:rPr>
              <w:t>oranından az olmamak üzere, ihale konusu iş veya benzer işlere ilişkin iş deneyimini gösteren belgeler,</w:t>
            </w:r>
          </w:p>
        </w:tc>
      </w:tr>
    </w:tbl>
    <w:p w:rsidR="00913A80" w:rsidRPr="00913A80" w:rsidRDefault="00913A80" w:rsidP="00913A80">
      <w:pPr>
        <w:spacing w:after="0" w:line="270" w:lineRule="atLeast"/>
        <w:jc w:val="both"/>
        <w:rPr>
          <w:rFonts w:ascii="Verdana" w:eastAsia="Times New Roman" w:hAnsi="Verdana" w:cs="Times New Roman"/>
          <w:color w:val="000000"/>
          <w:sz w:val="16"/>
          <w:szCs w:val="16"/>
          <w:lang w:eastAsia="tr-TR"/>
        </w:rPr>
      </w:pPr>
      <w:r w:rsidRPr="00913A8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913A80" w:rsidRPr="00913A80" w:rsidTr="00913A8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divId w:val="537548427"/>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4.4. Bu ihalede benzer iş olarak kabul edilecek işler:</w:t>
            </w:r>
          </w:p>
        </w:tc>
      </w:tr>
      <w:tr w:rsidR="00913A80" w:rsidRPr="00913A80" w:rsidTr="00913A8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13A80" w:rsidRPr="00913A80" w:rsidRDefault="00913A80" w:rsidP="00913A80">
            <w:pPr>
              <w:spacing w:after="0" w:line="240" w:lineRule="auto"/>
              <w:rPr>
                <w:rFonts w:ascii="Verdana" w:eastAsia="Times New Roman" w:hAnsi="Verdana" w:cs="Times New Roman"/>
                <w:color w:val="000000"/>
                <w:sz w:val="16"/>
                <w:szCs w:val="16"/>
                <w:lang w:eastAsia="tr-TR"/>
              </w:rPr>
            </w:pPr>
            <w:r w:rsidRPr="00913A80">
              <w:rPr>
                <w:rFonts w:ascii="Verdana" w:eastAsia="Times New Roman" w:hAnsi="Verdana" w:cs="Times New Roman"/>
                <w:b/>
                <w:bCs/>
                <w:color w:val="333333"/>
                <w:sz w:val="16"/>
                <w:lang w:eastAsia="tr-TR"/>
              </w:rPr>
              <w:t>4.4.1.</w:t>
            </w:r>
            <w:r w:rsidRPr="00913A80">
              <w:rPr>
                <w:rFonts w:ascii="Verdana" w:eastAsia="Times New Roman" w:hAnsi="Verdana" w:cs="Times New Roman"/>
                <w:b/>
                <w:bCs/>
                <w:color w:val="0062A8"/>
                <w:sz w:val="16"/>
                <w:lang w:eastAsia="tr-TR"/>
              </w:rPr>
              <w:t xml:space="preserve">Tek sözleşmeye dayalı olarak Ön Jeolojik, Jeolojik, </w:t>
            </w:r>
            <w:proofErr w:type="spellStart"/>
            <w:r w:rsidRPr="00913A80">
              <w:rPr>
                <w:rFonts w:ascii="Verdana" w:eastAsia="Times New Roman" w:hAnsi="Verdana" w:cs="Times New Roman"/>
                <w:b/>
                <w:bCs/>
                <w:color w:val="0062A8"/>
                <w:sz w:val="16"/>
                <w:lang w:eastAsia="tr-TR"/>
              </w:rPr>
              <w:t>Jeoteknik</w:t>
            </w:r>
            <w:proofErr w:type="spellEnd"/>
            <w:r w:rsidRPr="00913A80">
              <w:rPr>
                <w:rFonts w:ascii="Verdana" w:eastAsia="Times New Roman" w:hAnsi="Verdana" w:cs="Times New Roman"/>
                <w:b/>
                <w:bCs/>
                <w:color w:val="0062A8"/>
                <w:sz w:val="16"/>
                <w:lang w:eastAsia="tr-TR"/>
              </w:rPr>
              <w:t xml:space="preserve"> ve Jeofizik </w:t>
            </w:r>
            <w:proofErr w:type="spellStart"/>
            <w:r w:rsidRPr="00913A80">
              <w:rPr>
                <w:rFonts w:ascii="Verdana" w:eastAsia="Times New Roman" w:hAnsi="Verdana" w:cs="Times New Roman"/>
                <w:b/>
                <w:bCs/>
                <w:color w:val="0062A8"/>
                <w:sz w:val="16"/>
                <w:lang w:eastAsia="tr-TR"/>
              </w:rPr>
              <w:t>Etüd</w:t>
            </w:r>
            <w:proofErr w:type="spellEnd"/>
            <w:r w:rsidRPr="00913A80">
              <w:rPr>
                <w:rFonts w:ascii="Verdana" w:eastAsia="Times New Roman" w:hAnsi="Verdana" w:cs="Times New Roman"/>
                <w:b/>
                <w:bCs/>
                <w:color w:val="0062A8"/>
                <w:sz w:val="16"/>
                <w:lang w:eastAsia="tr-TR"/>
              </w:rPr>
              <w:t xml:space="preserve"> Raporu Hazırlanması işlerinden herhangi birisini yapmış olmak benzer iş olarak kabul edilecektir.</w:t>
            </w:r>
          </w:p>
        </w:tc>
      </w:tr>
    </w:tbl>
    <w:p w:rsidR="00763912" w:rsidRPr="00913A80" w:rsidRDefault="00913A80" w:rsidP="00913A80">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5.</w:t>
      </w:r>
      <w:r w:rsidRPr="00913A80">
        <w:rPr>
          <w:rFonts w:ascii="Verdana" w:eastAsia="Times New Roman" w:hAnsi="Verdana" w:cs="Times New Roman"/>
          <w:color w:val="333333"/>
          <w:sz w:val="24"/>
          <w:szCs w:val="24"/>
          <w:lang w:eastAsia="tr-TR"/>
        </w:rPr>
        <w:t>Ekonomik açıdan en avantajlı teklif sadece fiyat esasına göre belirlenecektir. </w:t>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6.</w:t>
      </w:r>
      <w:r w:rsidRPr="00913A80">
        <w:rPr>
          <w:rFonts w:ascii="Verdana" w:eastAsia="Times New Roman" w:hAnsi="Verdana" w:cs="Times New Roman"/>
          <w:color w:val="333333"/>
          <w:sz w:val="24"/>
          <w:szCs w:val="24"/>
          <w:lang w:eastAsia="tr-TR"/>
        </w:rPr>
        <w:t>İhaleye sadece yerli istekliler katılabilecektir. </w:t>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7.</w:t>
      </w:r>
      <w:r w:rsidRPr="00913A80">
        <w:rPr>
          <w:rFonts w:ascii="Verdana" w:eastAsia="Times New Roman" w:hAnsi="Verdana" w:cs="Times New Roman"/>
          <w:color w:val="333333"/>
          <w:sz w:val="24"/>
          <w:szCs w:val="24"/>
          <w:lang w:eastAsia="tr-TR"/>
        </w:rPr>
        <w:t> İhale dokümanının görülmesi ve satın alınması: </w:t>
      </w:r>
      <w:r w:rsidRPr="00913A80">
        <w:rPr>
          <w:rFonts w:ascii="Verdana" w:eastAsia="Times New Roman" w:hAnsi="Verdana" w:cs="Times New Roman"/>
          <w:color w:val="333333"/>
          <w:sz w:val="24"/>
          <w:szCs w:val="24"/>
          <w:lang w:eastAsia="tr-TR"/>
        </w:rPr>
        <w:br/>
      </w:r>
      <w:proofErr w:type="gramStart"/>
      <w:r w:rsidRPr="00913A80">
        <w:rPr>
          <w:rFonts w:ascii="Verdana" w:eastAsia="Times New Roman" w:hAnsi="Verdana" w:cs="Times New Roman"/>
          <w:b/>
          <w:bCs/>
          <w:color w:val="333333"/>
          <w:sz w:val="24"/>
          <w:szCs w:val="24"/>
          <w:lang w:eastAsia="tr-TR"/>
        </w:rPr>
        <w:t>7.1</w:t>
      </w:r>
      <w:proofErr w:type="gramEnd"/>
      <w:r w:rsidRPr="00913A80">
        <w:rPr>
          <w:rFonts w:ascii="Verdana" w:eastAsia="Times New Roman" w:hAnsi="Verdana" w:cs="Times New Roman"/>
          <w:b/>
          <w:bCs/>
          <w:color w:val="333333"/>
          <w:sz w:val="24"/>
          <w:szCs w:val="24"/>
          <w:lang w:eastAsia="tr-TR"/>
        </w:rPr>
        <w:t>.</w:t>
      </w:r>
      <w:r w:rsidRPr="00913A80">
        <w:rPr>
          <w:rFonts w:ascii="Verdana" w:eastAsia="Times New Roman" w:hAnsi="Verdana" w:cs="Times New Roman"/>
          <w:color w:val="333333"/>
          <w:sz w:val="24"/>
          <w:szCs w:val="24"/>
          <w:lang w:eastAsia="tr-TR"/>
        </w:rPr>
        <w:t> İhale dokümanı, idarenin adresinde görülebilir ve </w:t>
      </w:r>
      <w:r w:rsidRPr="00913A80">
        <w:rPr>
          <w:rFonts w:ascii="Verdana" w:eastAsia="Times New Roman" w:hAnsi="Verdana" w:cs="Times New Roman"/>
          <w:b/>
          <w:bCs/>
          <w:color w:val="0062A8"/>
          <w:sz w:val="24"/>
          <w:szCs w:val="24"/>
          <w:lang w:eastAsia="tr-TR"/>
        </w:rPr>
        <w:t>100 TRY (Türk Lirası)</w:t>
      </w:r>
      <w:r w:rsidRPr="00913A80">
        <w:rPr>
          <w:rFonts w:ascii="Verdana" w:eastAsia="Times New Roman" w:hAnsi="Verdana" w:cs="Times New Roman"/>
          <w:color w:val="333333"/>
          <w:sz w:val="24"/>
          <w:szCs w:val="24"/>
          <w:lang w:eastAsia="tr-TR"/>
        </w:rPr>
        <w:t>karşılığı </w:t>
      </w:r>
      <w:r w:rsidRPr="00913A80">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913A80">
        <w:rPr>
          <w:rFonts w:ascii="Verdana" w:eastAsia="Times New Roman" w:hAnsi="Verdana" w:cs="Times New Roman"/>
          <w:color w:val="333333"/>
          <w:sz w:val="24"/>
          <w:szCs w:val="24"/>
          <w:lang w:eastAsia="tr-TR"/>
        </w:rPr>
        <w:t>adresinden satın alınabilir. </w:t>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7.2.</w:t>
      </w:r>
      <w:r w:rsidRPr="00913A80">
        <w:rPr>
          <w:rFonts w:ascii="Verdana" w:eastAsia="Times New Roman" w:hAnsi="Verdana" w:cs="Times New Roman"/>
          <w:color w:val="333333"/>
          <w:sz w:val="24"/>
          <w:szCs w:val="24"/>
          <w:lang w:eastAsia="tr-TR"/>
        </w:rPr>
        <w:t> İhaleye teklif verecek olanların ihale dokümanını satın almaları zorunludur. </w:t>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8.</w:t>
      </w:r>
      <w:r w:rsidRPr="00913A80">
        <w:rPr>
          <w:rFonts w:ascii="Verdana" w:eastAsia="Times New Roman" w:hAnsi="Verdana" w:cs="Times New Roman"/>
          <w:color w:val="333333"/>
          <w:sz w:val="24"/>
          <w:szCs w:val="24"/>
          <w:lang w:eastAsia="tr-TR"/>
        </w:rPr>
        <w:t> Teklifler, ihale tarih ve saatine kadar </w:t>
      </w:r>
      <w:r w:rsidRPr="00913A80">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913A80">
        <w:rPr>
          <w:rFonts w:ascii="Verdana" w:eastAsia="Times New Roman" w:hAnsi="Verdana" w:cs="Times New Roman"/>
          <w:color w:val="333333"/>
          <w:sz w:val="24"/>
          <w:szCs w:val="24"/>
          <w:lang w:eastAsia="tr-TR"/>
        </w:rPr>
        <w:t>adresine elden teslim edilebileceği gibi, aynı adrese iadeli taahhütlü posta vasıtasıyla da gönderilebilir. </w:t>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9.</w:t>
      </w:r>
      <w:r w:rsidRPr="00913A80">
        <w:rPr>
          <w:rFonts w:ascii="Verdana" w:eastAsia="Times New Roman" w:hAnsi="Verdana" w:cs="Times New Roman"/>
          <w:color w:val="333333"/>
          <w:sz w:val="24"/>
          <w:szCs w:val="24"/>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10.</w:t>
      </w:r>
      <w:r w:rsidRPr="00913A80">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11.</w:t>
      </w:r>
      <w:r w:rsidRPr="00913A80">
        <w:rPr>
          <w:rFonts w:ascii="Verdana" w:eastAsia="Times New Roman" w:hAnsi="Verdana" w:cs="Times New Roman"/>
          <w:color w:val="333333"/>
          <w:sz w:val="24"/>
          <w:szCs w:val="24"/>
          <w:lang w:eastAsia="tr-TR"/>
        </w:rPr>
        <w:t> Verilen tekliflerin geçerlilik süresi, ihale tarihinden itibaren </w:t>
      </w:r>
      <w:r w:rsidRPr="00913A80">
        <w:rPr>
          <w:rFonts w:ascii="Verdana" w:eastAsia="Times New Roman" w:hAnsi="Verdana" w:cs="Times New Roman"/>
          <w:b/>
          <w:bCs/>
          <w:color w:val="0062A8"/>
          <w:sz w:val="24"/>
          <w:szCs w:val="24"/>
          <w:lang w:eastAsia="tr-TR"/>
        </w:rPr>
        <w:t>120 (</w:t>
      </w:r>
      <w:proofErr w:type="spellStart"/>
      <w:r w:rsidRPr="00913A80">
        <w:rPr>
          <w:rFonts w:ascii="Verdana" w:eastAsia="Times New Roman" w:hAnsi="Verdana" w:cs="Times New Roman"/>
          <w:b/>
          <w:bCs/>
          <w:color w:val="0062A8"/>
          <w:sz w:val="24"/>
          <w:szCs w:val="24"/>
          <w:lang w:eastAsia="tr-TR"/>
        </w:rPr>
        <w:t>Yüzyirmi</w:t>
      </w:r>
      <w:proofErr w:type="spellEnd"/>
      <w:r w:rsidRPr="00913A80">
        <w:rPr>
          <w:rFonts w:ascii="Verdana" w:eastAsia="Times New Roman" w:hAnsi="Verdana" w:cs="Times New Roman"/>
          <w:b/>
          <w:bCs/>
          <w:color w:val="0062A8"/>
          <w:sz w:val="24"/>
          <w:szCs w:val="24"/>
          <w:lang w:eastAsia="tr-TR"/>
        </w:rPr>
        <w:t>) </w:t>
      </w:r>
      <w:r w:rsidRPr="00913A80">
        <w:rPr>
          <w:rFonts w:ascii="Verdana" w:eastAsia="Times New Roman" w:hAnsi="Verdana" w:cs="Times New Roman"/>
          <w:color w:val="333333"/>
          <w:sz w:val="24"/>
          <w:szCs w:val="24"/>
          <w:lang w:eastAsia="tr-TR"/>
        </w:rPr>
        <w:t>takvim günüdür. </w:t>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color w:val="333333"/>
          <w:sz w:val="24"/>
          <w:szCs w:val="24"/>
          <w:lang w:eastAsia="tr-TR"/>
        </w:rPr>
        <w:br/>
      </w:r>
      <w:r w:rsidRPr="00913A80">
        <w:rPr>
          <w:rFonts w:ascii="Verdana" w:eastAsia="Times New Roman" w:hAnsi="Verdana" w:cs="Times New Roman"/>
          <w:b/>
          <w:bCs/>
          <w:color w:val="333333"/>
          <w:sz w:val="24"/>
          <w:szCs w:val="24"/>
          <w:lang w:eastAsia="tr-TR"/>
        </w:rPr>
        <w:t>12.</w:t>
      </w:r>
      <w:r w:rsidRPr="00913A80">
        <w:rPr>
          <w:rFonts w:ascii="Verdana" w:eastAsia="Times New Roman" w:hAnsi="Verdana" w:cs="Times New Roman"/>
          <w:color w:val="333333"/>
          <w:sz w:val="24"/>
          <w:szCs w:val="24"/>
          <w:lang w:eastAsia="tr-TR"/>
        </w:rPr>
        <w:t> Konsorsiyum olarak ihaleye teklif verilemez.</w:t>
      </w:r>
    </w:p>
    <w:sectPr w:rsidR="00763912" w:rsidRPr="00913A80" w:rsidSect="00763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90C78"/>
    <w:rsid w:val="000517B9"/>
    <w:rsid w:val="00763912"/>
    <w:rsid w:val="00913A80"/>
    <w:rsid w:val="00C6248C"/>
    <w:rsid w:val="00D90C78"/>
    <w:rsid w:val="00F67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0C78"/>
    <w:rPr>
      <w:b/>
      <w:bCs/>
    </w:rPr>
  </w:style>
  <w:style w:type="character" w:customStyle="1" w:styleId="apple-converted-space">
    <w:name w:val="apple-converted-space"/>
    <w:basedOn w:val="VarsaylanParagrafYazTipi"/>
    <w:rsid w:val="00D90C78"/>
  </w:style>
</w:styles>
</file>

<file path=word/webSettings.xml><?xml version="1.0" encoding="utf-8"?>
<w:webSettings xmlns:r="http://schemas.openxmlformats.org/officeDocument/2006/relationships" xmlns:w="http://schemas.openxmlformats.org/wordprocessingml/2006/main">
  <w:divs>
    <w:div w:id="103499616">
      <w:bodyDiv w:val="1"/>
      <w:marLeft w:val="0"/>
      <w:marRight w:val="0"/>
      <w:marTop w:val="0"/>
      <w:marBottom w:val="0"/>
      <w:divBdr>
        <w:top w:val="none" w:sz="0" w:space="0" w:color="auto"/>
        <w:left w:val="none" w:sz="0" w:space="0" w:color="auto"/>
        <w:bottom w:val="none" w:sz="0" w:space="0" w:color="auto"/>
        <w:right w:val="none" w:sz="0" w:space="0" w:color="auto"/>
      </w:divBdr>
      <w:divsChild>
        <w:div w:id="1686054421">
          <w:marLeft w:val="0"/>
          <w:marRight w:val="0"/>
          <w:marTop w:val="0"/>
          <w:marBottom w:val="0"/>
          <w:divBdr>
            <w:top w:val="none" w:sz="0" w:space="0" w:color="auto"/>
            <w:left w:val="none" w:sz="0" w:space="0" w:color="auto"/>
            <w:bottom w:val="none" w:sz="0" w:space="0" w:color="auto"/>
            <w:right w:val="none" w:sz="0" w:space="0" w:color="auto"/>
          </w:divBdr>
        </w:div>
        <w:div w:id="201872290">
          <w:marLeft w:val="0"/>
          <w:marRight w:val="0"/>
          <w:marTop w:val="0"/>
          <w:marBottom w:val="0"/>
          <w:divBdr>
            <w:top w:val="none" w:sz="0" w:space="0" w:color="auto"/>
            <w:left w:val="none" w:sz="0" w:space="0" w:color="auto"/>
            <w:bottom w:val="none" w:sz="0" w:space="0" w:color="auto"/>
            <w:right w:val="none" w:sz="0" w:space="0" w:color="auto"/>
          </w:divBdr>
        </w:div>
        <w:div w:id="286202315">
          <w:marLeft w:val="0"/>
          <w:marRight w:val="0"/>
          <w:marTop w:val="0"/>
          <w:marBottom w:val="0"/>
          <w:divBdr>
            <w:top w:val="none" w:sz="0" w:space="0" w:color="auto"/>
            <w:left w:val="none" w:sz="0" w:space="0" w:color="auto"/>
            <w:bottom w:val="none" w:sz="0" w:space="0" w:color="auto"/>
            <w:right w:val="none" w:sz="0" w:space="0" w:color="auto"/>
          </w:divBdr>
        </w:div>
        <w:div w:id="409501208">
          <w:marLeft w:val="0"/>
          <w:marRight w:val="0"/>
          <w:marTop w:val="0"/>
          <w:marBottom w:val="0"/>
          <w:divBdr>
            <w:top w:val="none" w:sz="0" w:space="0" w:color="auto"/>
            <w:left w:val="none" w:sz="0" w:space="0" w:color="auto"/>
            <w:bottom w:val="none" w:sz="0" w:space="0" w:color="auto"/>
            <w:right w:val="none" w:sz="0" w:space="0" w:color="auto"/>
          </w:divBdr>
        </w:div>
        <w:div w:id="262418793">
          <w:marLeft w:val="0"/>
          <w:marRight w:val="0"/>
          <w:marTop w:val="0"/>
          <w:marBottom w:val="0"/>
          <w:divBdr>
            <w:top w:val="none" w:sz="0" w:space="0" w:color="auto"/>
            <w:left w:val="none" w:sz="0" w:space="0" w:color="auto"/>
            <w:bottom w:val="none" w:sz="0" w:space="0" w:color="auto"/>
            <w:right w:val="none" w:sz="0" w:space="0" w:color="auto"/>
          </w:divBdr>
        </w:div>
        <w:div w:id="321156327">
          <w:marLeft w:val="0"/>
          <w:marRight w:val="0"/>
          <w:marTop w:val="0"/>
          <w:marBottom w:val="0"/>
          <w:divBdr>
            <w:top w:val="none" w:sz="0" w:space="0" w:color="auto"/>
            <w:left w:val="none" w:sz="0" w:space="0" w:color="auto"/>
            <w:bottom w:val="none" w:sz="0" w:space="0" w:color="auto"/>
            <w:right w:val="none" w:sz="0" w:space="0" w:color="auto"/>
          </w:divBdr>
        </w:div>
        <w:div w:id="1761633524">
          <w:marLeft w:val="0"/>
          <w:marRight w:val="0"/>
          <w:marTop w:val="0"/>
          <w:marBottom w:val="0"/>
          <w:divBdr>
            <w:top w:val="none" w:sz="0" w:space="0" w:color="auto"/>
            <w:left w:val="none" w:sz="0" w:space="0" w:color="auto"/>
            <w:bottom w:val="none" w:sz="0" w:space="0" w:color="auto"/>
            <w:right w:val="none" w:sz="0" w:space="0" w:color="auto"/>
          </w:divBdr>
        </w:div>
        <w:div w:id="163471383">
          <w:marLeft w:val="0"/>
          <w:marRight w:val="0"/>
          <w:marTop w:val="0"/>
          <w:marBottom w:val="0"/>
          <w:divBdr>
            <w:top w:val="none" w:sz="0" w:space="0" w:color="auto"/>
            <w:left w:val="none" w:sz="0" w:space="0" w:color="auto"/>
            <w:bottom w:val="none" w:sz="0" w:space="0" w:color="auto"/>
            <w:right w:val="none" w:sz="0" w:space="0" w:color="auto"/>
          </w:divBdr>
        </w:div>
        <w:div w:id="2116243113">
          <w:marLeft w:val="0"/>
          <w:marRight w:val="0"/>
          <w:marTop w:val="0"/>
          <w:marBottom w:val="0"/>
          <w:divBdr>
            <w:top w:val="none" w:sz="0" w:space="0" w:color="auto"/>
            <w:left w:val="none" w:sz="0" w:space="0" w:color="auto"/>
            <w:bottom w:val="none" w:sz="0" w:space="0" w:color="auto"/>
            <w:right w:val="none" w:sz="0" w:space="0" w:color="auto"/>
          </w:divBdr>
        </w:div>
        <w:div w:id="1109740629">
          <w:marLeft w:val="0"/>
          <w:marRight w:val="0"/>
          <w:marTop w:val="0"/>
          <w:marBottom w:val="0"/>
          <w:divBdr>
            <w:top w:val="none" w:sz="0" w:space="0" w:color="auto"/>
            <w:left w:val="none" w:sz="0" w:space="0" w:color="auto"/>
            <w:bottom w:val="none" w:sz="0" w:space="0" w:color="auto"/>
            <w:right w:val="none" w:sz="0" w:space="0" w:color="auto"/>
          </w:divBdr>
        </w:div>
        <w:div w:id="1785151268">
          <w:marLeft w:val="0"/>
          <w:marRight w:val="0"/>
          <w:marTop w:val="0"/>
          <w:marBottom w:val="0"/>
          <w:divBdr>
            <w:top w:val="none" w:sz="0" w:space="0" w:color="auto"/>
            <w:left w:val="none" w:sz="0" w:space="0" w:color="auto"/>
            <w:bottom w:val="none" w:sz="0" w:space="0" w:color="auto"/>
            <w:right w:val="none" w:sz="0" w:space="0" w:color="auto"/>
          </w:divBdr>
        </w:div>
        <w:div w:id="1846897602">
          <w:marLeft w:val="0"/>
          <w:marRight w:val="0"/>
          <w:marTop w:val="0"/>
          <w:marBottom w:val="0"/>
          <w:divBdr>
            <w:top w:val="none" w:sz="0" w:space="0" w:color="auto"/>
            <w:left w:val="none" w:sz="0" w:space="0" w:color="auto"/>
            <w:bottom w:val="none" w:sz="0" w:space="0" w:color="auto"/>
            <w:right w:val="none" w:sz="0" w:space="0" w:color="auto"/>
          </w:divBdr>
        </w:div>
        <w:div w:id="553809836">
          <w:marLeft w:val="0"/>
          <w:marRight w:val="0"/>
          <w:marTop w:val="0"/>
          <w:marBottom w:val="0"/>
          <w:divBdr>
            <w:top w:val="none" w:sz="0" w:space="0" w:color="auto"/>
            <w:left w:val="none" w:sz="0" w:space="0" w:color="auto"/>
            <w:bottom w:val="none" w:sz="0" w:space="0" w:color="auto"/>
            <w:right w:val="none" w:sz="0" w:space="0" w:color="auto"/>
          </w:divBdr>
        </w:div>
        <w:div w:id="1038287109">
          <w:marLeft w:val="0"/>
          <w:marRight w:val="0"/>
          <w:marTop w:val="0"/>
          <w:marBottom w:val="0"/>
          <w:divBdr>
            <w:top w:val="none" w:sz="0" w:space="0" w:color="auto"/>
            <w:left w:val="none" w:sz="0" w:space="0" w:color="auto"/>
            <w:bottom w:val="none" w:sz="0" w:space="0" w:color="auto"/>
            <w:right w:val="none" w:sz="0" w:space="0" w:color="auto"/>
          </w:divBdr>
        </w:div>
        <w:div w:id="389160165">
          <w:marLeft w:val="0"/>
          <w:marRight w:val="0"/>
          <w:marTop w:val="0"/>
          <w:marBottom w:val="0"/>
          <w:divBdr>
            <w:top w:val="none" w:sz="0" w:space="0" w:color="auto"/>
            <w:left w:val="none" w:sz="0" w:space="0" w:color="auto"/>
            <w:bottom w:val="none" w:sz="0" w:space="0" w:color="auto"/>
            <w:right w:val="none" w:sz="0" w:space="0" w:color="auto"/>
          </w:divBdr>
        </w:div>
        <w:div w:id="491919998">
          <w:marLeft w:val="0"/>
          <w:marRight w:val="0"/>
          <w:marTop w:val="0"/>
          <w:marBottom w:val="0"/>
          <w:divBdr>
            <w:top w:val="none" w:sz="0" w:space="0" w:color="auto"/>
            <w:left w:val="none" w:sz="0" w:space="0" w:color="auto"/>
            <w:bottom w:val="none" w:sz="0" w:space="0" w:color="auto"/>
            <w:right w:val="none" w:sz="0" w:space="0" w:color="auto"/>
          </w:divBdr>
        </w:div>
        <w:div w:id="1857622107">
          <w:marLeft w:val="0"/>
          <w:marRight w:val="0"/>
          <w:marTop w:val="0"/>
          <w:marBottom w:val="0"/>
          <w:divBdr>
            <w:top w:val="none" w:sz="0" w:space="0" w:color="auto"/>
            <w:left w:val="none" w:sz="0" w:space="0" w:color="auto"/>
            <w:bottom w:val="none" w:sz="0" w:space="0" w:color="auto"/>
            <w:right w:val="none" w:sz="0" w:space="0" w:color="auto"/>
          </w:divBdr>
        </w:div>
        <w:div w:id="90318952">
          <w:marLeft w:val="0"/>
          <w:marRight w:val="0"/>
          <w:marTop w:val="75"/>
          <w:marBottom w:val="0"/>
          <w:divBdr>
            <w:top w:val="none" w:sz="0" w:space="0" w:color="auto"/>
            <w:left w:val="none" w:sz="0" w:space="0" w:color="auto"/>
            <w:bottom w:val="none" w:sz="0" w:space="0" w:color="auto"/>
            <w:right w:val="none" w:sz="0" w:space="0" w:color="auto"/>
          </w:divBdr>
        </w:div>
        <w:div w:id="897207109">
          <w:marLeft w:val="0"/>
          <w:marRight w:val="0"/>
          <w:marTop w:val="75"/>
          <w:marBottom w:val="0"/>
          <w:divBdr>
            <w:top w:val="none" w:sz="0" w:space="0" w:color="auto"/>
            <w:left w:val="none" w:sz="0" w:space="0" w:color="auto"/>
            <w:bottom w:val="none" w:sz="0" w:space="0" w:color="auto"/>
            <w:right w:val="none" w:sz="0" w:space="0" w:color="auto"/>
          </w:divBdr>
        </w:div>
        <w:div w:id="980233507">
          <w:marLeft w:val="0"/>
          <w:marRight w:val="0"/>
          <w:marTop w:val="75"/>
          <w:marBottom w:val="0"/>
          <w:divBdr>
            <w:top w:val="none" w:sz="0" w:space="0" w:color="auto"/>
            <w:left w:val="none" w:sz="0" w:space="0" w:color="auto"/>
            <w:bottom w:val="none" w:sz="0" w:space="0" w:color="auto"/>
            <w:right w:val="none" w:sz="0" w:space="0" w:color="auto"/>
          </w:divBdr>
        </w:div>
        <w:div w:id="951087732">
          <w:marLeft w:val="0"/>
          <w:marRight w:val="0"/>
          <w:marTop w:val="75"/>
          <w:marBottom w:val="0"/>
          <w:divBdr>
            <w:top w:val="none" w:sz="0" w:space="0" w:color="auto"/>
            <w:left w:val="none" w:sz="0" w:space="0" w:color="auto"/>
            <w:bottom w:val="none" w:sz="0" w:space="0" w:color="auto"/>
            <w:right w:val="none" w:sz="0" w:space="0" w:color="auto"/>
          </w:divBdr>
        </w:div>
        <w:div w:id="123273752">
          <w:marLeft w:val="0"/>
          <w:marRight w:val="0"/>
          <w:marTop w:val="75"/>
          <w:marBottom w:val="0"/>
          <w:divBdr>
            <w:top w:val="none" w:sz="0" w:space="0" w:color="auto"/>
            <w:left w:val="none" w:sz="0" w:space="0" w:color="auto"/>
            <w:bottom w:val="none" w:sz="0" w:space="0" w:color="auto"/>
            <w:right w:val="none" w:sz="0" w:space="0" w:color="auto"/>
          </w:divBdr>
        </w:div>
        <w:div w:id="1817607749">
          <w:marLeft w:val="0"/>
          <w:marRight w:val="0"/>
          <w:marTop w:val="75"/>
          <w:marBottom w:val="0"/>
          <w:divBdr>
            <w:top w:val="none" w:sz="0" w:space="0" w:color="auto"/>
            <w:left w:val="none" w:sz="0" w:space="0" w:color="auto"/>
            <w:bottom w:val="none" w:sz="0" w:space="0" w:color="auto"/>
            <w:right w:val="none" w:sz="0" w:space="0" w:color="auto"/>
          </w:divBdr>
        </w:div>
        <w:div w:id="1018581655">
          <w:marLeft w:val="0"/>
          <w:marRight w:val="0"/>
          <w:marTop w:val="75"/>
          <w:marBottom w:val="0"/>
          <w:divBdr>
            <w:top w:val="none" w:sz="0" w:space="0" w:color="auto"/>
            <w:left w:val="none" w:sz="0" w:space="0" w:color="auto"/>
            <w:bottom w:val="none" w:sz="0" w:space="0" w:color="auto"/>
            <w:right w:val="none" w:sz="0" w:space="0" w:color="auto"/>
          </w:divBdr>
        </w:div>
        <w:div w:id="2027126384">
          <w:marLeft w:val="0"/>
          <w:marRight w:val="0"/>
          <w:marTop w:val="75"/>
          <w:marBottom w:val="0"/>
          <w:divBdr>
            <w:top w:val="none" w:sz="0" w:space="0" w:color="auto"/>
            <w:left w:val="none" w:sz="0" w:space="0" w:color="auto"/>
            <w:bottom w:val="none" w:sz="0" w:space="0" w:color="auto"/>
            <w:right w:val="none" w:sz="0" w:space="0" w:color="auto"/>
          </w:divBdr>
        </w:div>
        <w:div w:id="1075710516">
          <w:marLeft w:val="0"/>
          <w:marRight w:val="0"/>
          <w:marTop w:val="75"/>
          <w:marBottom w:val="0"/>
          <w:divBdr>
            <w:top w:val="none" w:sz="0" w:space="0" w:color="auto"/>
            <w:left w:val="none" w:sz="0" w:space="0" w:color="auto"/>
            <w:bottom w:val="none" w:sz="0" w:space="0" w:color="auto"/>
            <w:right w:val="none" w:sz="0" w:space="0" w:color="auto"/>
          </w:divBdr>
        </w:div>
        <w:div w:id="1936397265">
          <w:marLeft w:val="0"/>
          <w:marRight w:val="0"/>
          <w:marTop w:val="75"/>
          <w:marBottom w:val="0"/>
          <w:divBdr>
            <w:top w:val="none" w:sz="0" w:space="0" w:color="auto"/>
            <w:left w:val="none" w:sz="0" w:space="0" w:color="auto"/>
            <w:bottom w:val="none" w:sz="0" w:space="0" w:color="auto"/>
            <w:right w:val="none" w:sz="0" w:space="0" w:color="auto"/>
          </w:divBdr>
        </w:div>
        <w:div w:id="1104695153">
          <w:marLeft w:val="0"/>
          <w:marRight w:val="0"/>
          <w:marTop w:val="75"/>
          <w:marBottom w:val="0"/>
          <w:divBdr>
            <w:top w:val="none" w:sz="0" w:space="0" w:color="auto"/>
            <w:left w:val="none" w:sz="0" w:space="0" w:color="auto"/>
            <w:bottom w:val="none" w:sz="0" w:space="0" w:color="auto"/>
            <w:right w:val="none" w:sz="0" w:space="0" w:color="auto"/>
          </w:divBdr>
        </w:div>
        <w:div w:id="1103722151">
          <w:marLeft w:val="0"/>
          <w:marRight w:val="0"/>
          <w:marTop w:val="75"/>
          <w:marBottom w:val="0"/>
          <w:divBdr>
            <w:top w:val="none" w:sz="0" w:space="0" w:color="auto"/>
            <w:left w:val="none" w:sz="0" w:space="0" w:color="auto"/>
            <w:bottom w:val="none" w:sz="0" w:space="0" w:color="auto"/>
            <w:right w:val="none" w:sz="0" w:space="0" w:color="auto"/>
          </w:divBdr>
        </w:div>
        <w:div w:id="300038470">
          <w:marLeft w:val="0"/>
          <w:marRight w:val="0"/>
          <w:marTop w:val="75"/>
          <w:marBottom w:val="0"/>
          <w:divBdr>
            <w:top w:val="none" w:sz="0" w:space="0" w:color="auto"/>
            <w:left w:val="none" w:sz="0" w:space="0" w:color="auto"/>
            <w:bottom w:val="none" w:sz="0" w:space="0" w:color="auto"/>
            <w:right w:val="none" w:sz="0" w:space="0" w:color="auto"/>
          </w:divBdr>
        </w:div>
        <w:div w:id="1540971944">
          <w:marLeft w:val="0"/>
          <w:marRight w:val="0"/>
          <w:marTop w:val="75"/>
          <w:marBottom w:val="0"/>
          <w:divBdr>
            <w:top w:val="none" w:sz="0" w:space="0" w:color="auto"/>
            <w:left w:val="none" w:sz="0" w:space="0" w:color="auto"/>
            <w:bottom w:val="none" w:sz="0" w:space="0" w:color="auto"/>
            <w:right w:val="none" w:sz="0" w:space="0" w:color="auto"/>
          </w:divBdr>
        </w:div>
        <w:div w:id="236863585">
          <w:marLeft w:val="0"/>
          <w:marRight w:val="0"/>
          <w:marTop w:val="75"/>
          <w:marBottom w:val="0"/>
          <w:divBdr>
            <w:top w:val="none" w:sz="0" w:space="0" w:color="auto"/>
            <w:left w:val="none" w:sz="0" w:space="0" w:color="auto"/>
            <w:bottom w:val="none" w:sz="0" w:space="0" w:color="auto"/>
            <w:right w:val="none" w:sz="0" w:space="0" w:color="auto"/>
          </w:divBdr>
        </w:div>
        <w:div w:id="1862159188">
          <w:marLeft w:val="0"/>
          <w:marRight w:val="0"/>
          <w:marTop w:val="75"/>
          <w:marBottom w:val="0"/>
          <w:divBdr>
            <w:top w:val="none" w:sz="0" w:space="0" w:color="auto"/>
            <w:left w:val="none" w:sz="0" w:space="0" w:color="auto"/>
            <w:bottom w:val="none" w:sz="0" w:space="0" w:color="auto"/>
            <w:right w:val="none" w:sz="0" w:space="0" w:color="auto"/>
          </w:divBdr>
        </w:div>
        <w:div w:id="1644576093">
          <w:marLeft w:val="0"/>
          <w:marRight w:val="0"/>
          <w:marTop w:val="75"/>
          <w:marBottom w:val="0"/>
          <w:divBdr>
            <w:top w:val="none" w:sz="0" w:space="0" w:color="auto"/>
            <w:left w:val="none" w:sz="0" w:space="0" w:color="auto"/>
            <w:bottom w:val="none" w:sz="0" w:space="0" w:color="auto"/>
            <w:right w:val="none" w:sz="0" w:space="0" w:color="auto"/>
          </w:divBdr>
        </w:div>
        <w:div w:id="681589186">
          <w:marLeft w:val="0"/>
          <w:marRight w:val="0"/>
          <w:marTop w:val="75"/>
          <w:marBottom w:val="0"/>
          <w:divBdr>
            <w:top w:val="none" w:sz="0" w:space="0" w:color="auto"/>
            <w:left w:val="none" w:sz="0" w:space="0" w:color="auto"/>
            <w:bottom w:val="none" w:sz="0" w:space="0" w:color="auto"/>
            <w:right w:val="none" w:sz="0" w:space="0" w:color="auto"/>
          </w:divBdr>
        </w:div>
        <w:div w:id="1931893774">
          <w:marLeft w:val="0"/>
          <w:marRight w:val="0"/>
          <w:marTop w:val="0"/>
          <w:marBottom w:val="0"/>
          <w:divBdr>
            <w:top w:val="none" w:sz="0" w:space="0" w:color="auto"/>
            <w:left w:val="none" w:sz="0" w:space="0" w:color="auto"/>
            <w:bottom w:val="none" w:sz="0" w:space="0" w:color="auto"/>
            <w:right w:val="none" w:sz="0" w:space="0" w:color="auto"/>
          </w:divBdr>
        </w:div>
        <w:div w:id="863788856">
          <w:marLeft w:val="0"/>
          <w:marRight w:val="0"/>
          <w:marTop w:val="0"/>
          <w:marBottom w:val="0"/>
          <w:divBdr>
            <w:top w:val="none" w:sz="0" w:space="0" w:color="auto"/>
            <w:left w:val="none" w:sz="0" w:space="0" w:color="auto"/>
            <w:bottom w:val="none" w:sz="0" w:space="0" w:color="auto"/>
            <w:right w:val="none" w:sz="0" w:space="0" w:color="auto"/>
          </w:divBdr>
        </w:div>
        <w:div w:id="9917372">
          <w:marLeft w:val="0"/>
          <w:marRight w:val="0"/>
          <w:marTop w:val="0"/>
          <w:marBottom w:val="0"/>
          <w:divBdr>
            <w:top w:val="none" w:sz="0" w:space="0" w:color="auto"/>
            <w:left w:val="none" w:sz="0" w:space="0" w:color="auto"/>
            <w:bottom w:val="none" w:sz="0" w:space="0" w:color="auto"/>
            <w:right w:val="none" w:sz="0" w:space="0" w:color="auto"/>
          </w:divBdr>
        </w:div>
        <w:div w:id="1658681121">
          <w:marLeft w:val="0"/>
          <w:marRight w:val="0"/>
          <w:marTop w:val="0"/>
          <w:marBottom w:val="0"/>
          <w:divBdr>
            <w:top w:val="none" w:sz="0" w:space="0" w:color="auto"/>
            <w:left w:val="none" w:sz="0" w:space="0" w:color="auto"/>
            <w:bottom w:val="none" w:sz="0" w:space="0" w:color="auto"/>
            <w:right w:val="none" w:sz="0" w:space="0" w:color="auto"/>
          </w:divBdr>
        </w:div>
        <w:div w:id="1191533100">
          <w:marLeft w:val="0"/>
          <w:marRight w:val="0"/>
          <w:marTop w:val="0"/>
          <w:marBottom w:val="0"/>
          <w:divBdr>
            <w:top w:val="none" w:sz="0" w:space="0" w:color="auto"/>
            <w:left w:val="none" w:sz="0" w:space="0" w:color="auto"/>
            <w:bottom w:val="none" w:sz="0" w:space="0" w:color="auto"/>
            <w:right w:val="none" w:sz="0" w:space="0" w:color="auto"/>
          </w:divBdr>
        </w:div>
        <w:div w:id="1933124187">
          <w:marLeft w:val="0"/>
          <w:marRight w:val="0"/>
          <w:marTop w:val="0"/>
          <w:marBottom w:val="0"/>
          <w:divBdr>
            <w:top w:val="none" w:sz="0" w:space="0" w:color="auto"/>
            <w:left w:val="none" w:sz="0" w:space="0" w:color="auto"/>
            <w:bottom w:val="none" w:sz="0" w:space="0" w:color="auto"/>
            <w:right w:val="none" w:sz="0" w:space="0" w:color="auto"/>
          </w:divBdr>
        </w:div>
        <w:div w:id="90125570">
          <w:marLeft w:val="0"/>
          <w:marRight w:val="0"/>
          <w:marTop w:val="0"/>
          <w:marBottom w:val="0"/>
          <w:divBdr>
            <w:top w:val="none" w:sz="0" w:space="0" w:color="auto"/>
            <w:left w:val="none" w:sz="0" w:space="0" w:color="auto"/>
            <w:bottom w:val="none" w:sz="0" w:space="0" w:color="auto"/>
            <w:right w:val="none" w:sz="0" w:space="0" w:color="auto"/>
          </w:divBdr>
        </w:div>
        <w:div w:id="943078266">
          <w:marLeft w:val="0"/>
          <w:marRight w:val="0"/>
          <w:marTop w:val="0"/>
          <w:marBottom w:val="0"/>
          <w:divBdr>
            <w:top w:val="none" w:sz="0" w:space="0" w:color="auto"/>
            <w:left w:val="none" w:sz="0" w:space="0" w:color="auto"/>
            <w:bottom w:val="none" w:sz="0" w:space="0" w:color="auto"/>
            <w:right w:val="none" w:sz="0" w:space="0" w:color="auto"/>
          </w:divBdr>
        </w:div>
        <w:div w:id="1066225691">
          <w:marLeft w:val="0"/>
          <w:marRight w:val="0"/>
          <w:marTop w:val="0"/>
          <w:marBottom w:val="0"/>
          <w:divBdr>
            <w:top w:val="none" w:sz="0" w:space="0" w:color="auto"/>
            <w:left w:val="none" w:sz="0" w:space="0" w:color="auto"/>
            <w:bottom w:val="none" w:sz="0" w:space="0" w:color="auto"/>
            <w:right w:val="none" w:sz="0" w:space="0" w:color="auto"/>
          </w:divBdr>
        </w:div>
        <w:div w:id="1249385634">
          <w:marLeft w:val="0"/>
          <w:marRight w:val="0"/>
          <w:marTop w:val="0"/>
          <w:marBottom w:val="0"/>
          <w:divBdr>
            <w:top w:val="none" w:sz="0" w:space="0" w:color="auto"/>
            <w:left w:val="none" w:sz="0" w:space="0" w:color="auto"/>
            <w:bottom w:val="none" w:sz="0" w:space="0" w:color="auto"/>
            <w:right w:val="none" w:sz="0" w:space="0" w:color="auto"/>
          </w:divBdr>
        </w:div>
        <w:div w:id="2057121290">
          <w:marLeft w:val="0"/>
          <w:marRight w:val="0"/>
          <w:marTop w:val="0"/>
          <w:marBottom w:val="0"/>
          <w:divBdr>
            <w:top w:val="none" w:sz="0" w:space="0" w:color="auto"/>
            <w:left w:val="none" w:sz="0" w:space="0" w:color="auto"/>
            <w:bottom w:val="none" w:sz="0" w:space="0" w:color="auto"/>
            <w:right w:val="none" w:sz="0" w:space="0" w:color="auto"/>
          </w:divBdr>
        </w:div>
        <w:div w:id="1173715512">
          <w:marLeft w:val="0"/>
          <w:marRight w:val="0"/>
          <w:marTop w:val="0"/>
          <w:marBottom w:val="0"/>
          <w:divBdr>
            <w:top w:val="none" w:sz="0" w:space="0" w:color="auto"/>
            <w:left w:val="none" w:sz="0" w:space="0" w:color="auto"/>
            <w:bottom w:val="none" w:sz="0" w:space="0" w:color="auto"/>
            <w:right w:val="none" w:sz="0" w:space="0" w:color="auto"/>
          </w:divBdr>
        </w:div>
        <w:div w:id="1786269837">
          <w:marLeft w:val="0"/>
          <w:marRight w:val="0"/>
          <w:marTop w:val="0"/>
          <w:marBottom w:val="135"/>
          <w:divBdr>
            <w:top w:val="none" w:sz="0" w:space="0" w:color="auto"/>
            <w:left w:val="none" w:sz="0" w:space="0" w:color="auto"/>
            <w:bottom w:val="none" w:sz="0" w:space="0" w:color="auto"/>
            <w:right w:val="none" w:sz="0" w:space="0" w:color="auto"/>
          </w:divBdr>
        </w:div>
        <w:div w:id="1397976985">
          <w:marLeft w:val="0"/>
          <w:marRight w:val="0"/>
          <w:marTop w:val="0"/>
          <w:marBottom w:val="0"/>
          <w:divBdr>
            <w:top w:val="none" w:sz="0" w:space="0" w:color="auto"/>
            <w:left w:val="none" w:sz="0" w:space="0" w:color="auto"/>
            <w:bottom w:val="none" w:sz="0" w:space="0" w:color="auto"/>
            <w:right w:val="none" w:sz="0" w:space="0" w:color="auto"/>
          </w:divBdr>
        </w:div>
        <w:div w:id="2054766393">
          <w:marLeft w:val="0"/>
          <w:marRight w:val="0"/>
          <w:marTop w:val="0"/>
          <w:marBottom w:val="0"/>
          <w:divBdr>
            <w:top w:val="none" w:sz="0" w:space="0" w:color="auto"/>
            <w:left w:val="none" w:sz="0" w:space="0" w:color="auto"/>
            <w:bottom w:val="none" w:sz="0" w:space="0" w:color="auto"/>
            <w:right w:val="none" w:sz="0" w:space="0" w:color="auto"/>
          </w:divBdr>
        </w:div>
        <w:div w:id="41491175">
          <w:marLeft w:val="0"/>
          <w:marRight w:val="0"/>
          <w:marTop w:val="0"/>
          <w:marBottom w:val="135"/>
          <w:divBdr>
            <w:top w:val="none" w:sz="0" w:space="0" w:color="auto"/>
            <w:left w:val="none" w:sz="0" w:space="0" w:color="auto"/>
            <w:bottom w:val="none" w:sz="0" w:space="0" w:color="auto"/>
            <w:right w:val="none" w:sz="0" w:space="0" w:color="auto"/>
          </w:divBdr>
        </w:div>
        <w:div w:id="479159197">
          <w:marLeft w:val="0"/>
          <w:marRight w:val="0"/>
          <w:marTop w:val="0"/>
          <w:marBottom w:val="0"/>
          <w:divBdr>
            <w:top w:val="none" w:sz="0" w:space="0" w:color="auto"/>
            <w:left w:val="none" w:sz="0" w:space="0" w:color="auto"/>
            <w:bottom w:val="none" w:sz="0" w:space="0" w:color="auto"/>
            <w:right w:val="none" w:sz="0" w:space="0" w:color="auto"/>
          </w:divBdr>
        </w:div>
        <w:div w:id="454522892">
          <w:marLeft w:val="0"/>
          <w:marRight w:val="0"/>
          <w:marTop w:val="0"/>
          <w:marBottom w:val="0"/>
          <w:divBdr>
            <w:top w:val="none" w:sz="0" w:space="0" w:color="auto"/>
            <w:left w:val="none" w:sz="0" w:space="0" w:color="auto"/>
            <w:bottom w:val="none" w:sz="0" w:space="0" w:color="auto"/>
            <w:right w:val="none" w:sz="0" w:space="0" w:color="auto"/>
          </w:divBdr>
        </w:div>
        <w:div w:id="27878190">
          <w:marLeft w:val="0"/>
          <w:marRight w:val="0"/>
          <w:marTop w:val="0"/>
          <w:marBottom w:val="0"/>
          <w:divBdr>
            <w:top w:val="none" w:sz="0" w:space="0" w:color="auto"/>
            <w:left w:val="none" w:sz="0" w:space="0" w:color="auto"/>
            <w:bottom w:val="none" w:sz="0" w:space="0" w:color="auto"/>
            <w:right w:val="none" w:sz="0" w:space="0" w:color="auto"/>
          </w:divBdr>
        </w:div>
        <w:div w:id="3820963">
          <w:marLeft w:val="0"/>
          <w:marRight w:val="0"/>
          <w:marTop w:val="0"/>
          <w:marBottom w:val="240"/>
          <w:divBdr>
            <w:top w:val="none" w:sz="0" w:space="0" w:color="auto"/>
            <w:left w:val="none" w:sz="0" w:space="0" w:color="auto"/>
            <w:bottom w:val="none" w:sz="0" w:space="0" w:color="auto"/>
            <w:right w:val="none" w:sz="0" w:space="0" w:color="auto"/>
          </w:divBdr>
        </w:div>
      </w:divsChild>
    </w:div>
    <w:div w:id="606546774">
      <w:bodyDiv w:val="1"/>
      <w:marLeft w:val="0"/>
      <w:marRight w:val="0"/>
      <w:marTop w:val="0"/>
      <w:marBottom w:val="0"/>
      <w:divBdr>
        <w:top w:val="none" w:sz="0" w:space="0" w:color="auto"/>
        <w:left w:val="none" w:sz="0" w:space="0" w:color="auto"/>
        <w:bottom w:val="none" w:sz="0" w:space="0" w:color="auto"/>
        <w:right w:val="none" w:sz="0" w:space="0" w:color="auto"/>
      </w:divBdr>
      <w:divsChild>
        <w:div w:id="491677410">
          <w:marLeft w:val="0"/>
          <w:marRight w:val="0"/>
          <w:marTop w:val="0"/>
          <w:marBottom w:val="0"/>
          <w:divBdr>
            <w:top w:val="single" w:sz="8" w:space="5" w:color="F8F8F8"/>
            <w:left w:val="single" w:sz="8" w:space="2" w:color="F8F8F8"/>
            <w:bottom w:val="single" w:sz="8" w:space="2" w:color="B2B2B2"/>
            <w:right w:val="single" w:sz="8" w:space="2" w:color="B2B2B2"/>
          </w:divBdr>
          <w:divsChild>
            <w:div w:id="1851872059">
              <w:marLeft w:val="0"/>
              <w:marRight w:val="0"/>
              <w:marTop w:val="0"/>
              <w:marBottom w:val="45"/>
              <w:divBdr>
                <w:top w:val="none" w:sz="0" w:space="0" w:color="auto"/>
                <w:left w:val="none" w:sz="0" w:space="0" w:color="auto"/>
                <w:bottom w:val="none" w:sz="0" w:space="0" w:color="auto"/>
                <w:right w:val="none" w:sz="0" w:space="0" w:color="auto"/>
              </w:divBdr>
            </w:div>
          </w:divsChild>
        </w:div>
        <w:div w:id="607346878">
          <w:marLeft w:val="0"/>
          <w:marRight w:val="0"/>
          <w:marTop w:val="0"/>
          <w:marBottom w:val="0"/>
          <w:divBdr>
            <w:top w:val="none" w:sz="0" w:space="0" w:color="auto"/>
            <w:left w:val="none" w:sz="0" w:space="0" w:color="auto"/>
            <w:bottom w:val="none" w:sz="0" w:space="0" w:color="auto"/>
            <w:right w:val="none" w:sz="0" w:space="0" w:color="auto"/>
          </w:divBdr>
        </w:div>
        <w:div w:id="2120686100">
          <w:marLeft w:val="0"/>
          <w:marRight w:val="0"/>
          <w:marTop w:val="0"/>
          <w:marBottom w:val="0"/>
          <w:divBdr>
            <w:top w:val="none" w:sz="0" w:space="0" w:color="auto"/>
            <w:left w:val="none" w:sz="0" w:space="0" w:color="auto"/>
            <w:bottom w:val="none" w:sz="0" w:space="0" w:color="auto"/>
            <w:right w:val="none" w:sz="0" w:space="0" w:color="auto"/>
          </w:divBdr>
        </w:div>
        <w:div w:id="1883978709">
          <w:marLeft w:val="0"/>
          <w:marRight w:val="0"/>
          <w:marTop w:val="0"/>
          <w:marBottom w:val="0"/>
          <w:divBdr>
            <w:top w:val="none" w:sz="0" w:space="0" w:color="auto"/>
            <w:left w:val="none" w:sz="0" w:space="0" w:color="auto"/>
            <w:bottom w:val="none" w:sz="0" w:space="0" w:color="auto"/>
            <w:right w:val="none" w:sz="0" w:space="0" w:color="auto"/>
          </w:divBdr>
        </w:div>
        <w:div w:id="1702852268">
          <w:marLeft w:val="0"/>
          <w:marRight w:val="0"/>
          <w:marTop w:val="0"/>
          <w:marBottom w:val="0"/>
          <w:divBdr>
            <w:top w:val="none" w:sz="0" w:space="0" w:color="auto"/>
            <w:left w:val="none" w:sz="0" w:space="0" w:color="auto"/>
            <w:bottom w:val="none" w:sz="0" w:space="0" w:color="auto"/>
            <w:right w:val="none" w:sz="0" w:space="0" w:color="auto"/>
          </w:divBdr>
        </w:div>
        <w:div w:id="1642687761">
          <w:marLeft w:val="0"/>
          <w:marRight w:val="0"/>
          <w:marTop w:val="0"/>
          <w:marBottom w:val="0"/>
          <w:divBdr>
            <w:top w:val="none" w:sz="0" w:space="0" w:color="auto"/>
            <w:left w:val="none" w:sz="0" w:space="0" w:color="auto"/>
            <w:bottom w:val="none" w:sz="0" w:space="0" w:color="auto"/>
            <w:right w:val="none" w:sz="0" w:space="0" w:color="auto"/>
          </w:divBdr>
        </w:div>
        <w:div w:id="1204947572">
          <w:marLeft w:val="0"/>
          <w:marRight w:val="0"/>
          <w:marTop w:val="0"/>
          <w:marBottom w:val="0"/>
          <w:divBdr>
            <w:top w:val="none" w:sz="0" w:space="0" w:color="auto"/>
            <w:left w:val="none" w:sz="0" w:space="0" w:color="auto"/>
            <w:bottom w:val="none" w:sz="0" w:space="0" w:color="auto"/>
            <w:right w:val="none" w:sz="0" w:space="0" w:color="auto"/>
          </w:divBdr>
        </w:div>
        <w:div w:id="309797228">
          <w:marLeft w:val="0"/>
          <w:marRight w:val="0"/>
          <w:marTop w:val="0"/>
          <w:marBottom w:val="0"/>
          <w:divBdr>
            <w:top w:val="none" w:sz="0" w:space="0" w:color="auto"/>
            <w:left w:val="none" w:sz="0" w:space="0" w:color="auto"/>
            <w:bottom w:val="none" w:sz="0" w:space="0" w:color="auto"/>
            <w:right w:val="none" w:sz="0" w:space="0" w:color="auto"/>
          </w:divBdr>
        </w:div>
        <w:div w:id="725953039">
          <w:marLeft w:val="0"/>
          <w:marRight w:val="0"/>
          <w:marTop w:val="0"/>
          <w:marBottom w:val="0"/>
          <w:divBdr>
            <w:top w:val="none" w:sz="0" w:space="0" w:color="auto"/>
            <w:left w:val="none" w:sz="0" w:space="0" w:color="auto"/>
            <w:bottom w:val="none" w:sz="0" w:space="0" w:color="auto"/>
            <w:right w:val="none" w:sz="0" w:space="0" w:color="auto"/>
          </w:divBdr>
        </w:div>
        <w:div w:id="609510274">
          <w:marLeft w:val="0"/>
          <w:marRight w:val="0"/>
          <w:marTop w:val="0"/>
          <w:marBottom w:val="0"/>
          <w:divBdr>
            <w:top w:val="none" w:sz="0" w:space="0" w:color="auto"/>
            <w:left w:val="none" w:sz="0" w:space="0" w:color="auto"/>
            <w:bottom w:val="none" w:sz="0" w:space="0" w:color="auto"/>
            <w:right w:val="none" w:sz="0" w:space="0" w:color="auto"/>
          </w:divBdr>
        </w:div>
        <w:div w:id="220290469">
          <w:marLeft w:val="0"/>
          <w:marRight w:val="0"/>
          <w:marTop w:val="0"/>
          <w:marBottom w:val="0"/>
          <w:divBdr>
            <w:top w:val="none" w:sz="0" w:space="0" w:color="auto"/>
            <w:left w:val="none" w:sz="0" w:space="0" w:color="auto"/>
            <w:bottom w:val="none" w:sz="0" w:space="0" w:color="auto"/>
            <w:right w:val="none" w:sz="0" w:space="0" w:color="auto"/>
          </w:divBdr>
        </w:div>
        <w:div w:id="833689120">
          <w:marLeft w:val="0"/>
          <w:marRight w:val="0"/>
          <w:marTop w:val="0"/>
          <w:marBottom w:val="0"/>
          <w:divBdr>
            <w:top w:val="none" w:sz="0" w:space="0" w:color="auto"/>
            <w:left w:val="none" w:sz="0" w:space="0" w:color="auto"/>
            <w:bottom w:val="none" w:sz="0" w:space="0" w:color="auto"/>
            <w:right w:val="none" w:sz="0" w:space="0" w:color="auto"/>
          </w:divBdr>
        </w:div>
        <w:div w:id="1530756188">
          <w:marLeft w:val="0"/>
          <w:marRight w:val="0"/>
          <w:marTop w:val="0"/>
          <w:marBottom w:val="0"/>
          <w:divBdr>
            <w:top w:val="none" w:sz="0" w:space="0" w:color="auto"/>
            <w:left w:val="none" w:sz="0" w:space="0" w:color="auto"/>
            <w:bottom w:val="none" w:sz="0" w:space="0" w:color="auto"/>
            <w:right w:val="none" w:sz="0" w:space="0" w:color="auto"/>
          </w:divBdr>
        </w:div>
        <w:div w:id="7342479">
          <w:marLeft w:val="0"/>
          <w:marRight w:val="0"/>
          <w:marTop w:val="0"/>
          <w:marBottom w:val="0"/>
          <w:divBdr>
            <w:top w:val="none" w:sz="0" w:space="0" w:color="auto"/>
            <w:left w:val="none" w:sz="0" w:space="0" w:color="auto"/>
            <w:bottom w:val="none" w:sz="0" w:space="0" w:color="auto"/>
            <w:right w:val="none" w:sz="0" w:space="0" w:color="auto"/>
          </w:divBdr>
        </w:div>
        <w:div w:id="918638153">
          <w:marLeft w:val="0"/>
          <w:marRight w:val="0"/>
          <w:marTop w:val="0"/>
          <w:marBottom w:val="0"/>
          <w:divBdr>
            <w:top w:val="none" w:sz="0" w:space="0" w:color="auto"/>
            <w:left w:val="none" w:sz="0" w:space="0" w:color="auto"/>
            <w:bottom w:val="none" w:sz="0" w:space="0" w:color="auto"/>
            <w:right w:val="none" w:sz="0" w:space="0" w:color="auto"/>
          </w:divBdr>
        </w:div>
        <w:div w:id="1849826657">
          <w:marLeft w:val="0"/>
          <w:marRight w:val="0"/>
          <w:marTop w:val="0"/>
          <w:marBottom w:val="0"/>
          <w:divBdr>
            <w:top w:val="none" w:sz="0" w:space="0" w:color="auto"/>
            <w:left w:val="none" w:sz="0" w:space="0" w:color="auto"/>
            <w:bottom w:val="none" w:sz="0" w:space="0" w:color="auto"/>
            <w:right w:val="none" w:sz="0" w:space="0" w:color="auto"/>
          </w:divBdr>
        </w:div>
        <w:div w:id="849611791">
          <w:marLeft w:val="0"/>
          <w:marRight w:val="0"/>
          <w:marTop w:val="0"/>
          <w:marBottom w:val="0"/>
          <w:divBdr>
            <w:top w:val="none" w:sz="0" w:space="0" w:color="auto"/>
            <w:left w:val="none" w:sz="0" w:space="0" w:color="auto"/>
            <w:bottom w:val="none" w:sz="0" w:space="0" w:color="auto"/>
            <w:right w:val="none" w:sz="0" w:space="0" w:color="auto"/>
          </w:divBdr>
        </w:div>
        <w:div w:id="711855078">
          <w:marLeft w:val="0"/>
          <w:marRight w:val="0"/>
          <w:marTop w:val="0"/>
          <w:marBottom w:val="0"/>
          <w:divBdr>
            <w:top w:val="none" w:sz="0" w:space="0" w:color="auto"/>
            <w:left w:val="none" w:sz="0" w:space="0" w:color="auto"/>
            <w:bottom w:val="none" w:sz="0" w:space="0" w:color="auto"/>
            <w:right w:val="none" w:sz="0" w:space="0" w:color="auto"/>
          </w:divBdr>
        </w:div>
        <w:div w:id="2056003800">
          <w:marLeft w:val="0"/>
          <w:marRight w:val="0"/>
          <w:marTop w:val="0"/>
          <w:marBottom w:val="0"/>
          <w:divBdr>
            <w:top w:val="none" w:sz="0" w:space="0" w:color="auto"/>
            <w:left w:val="none" w:sz="0" w:space="0" w:color="auto"/>
            <w:bottom w:val="none" w:sz="0" w:space="0" w:color="auto"/>
            <w:right w:val="none" w:sz="0" w:space="0" w:color="auto"/>
          </w:divBdr>
        </w:div>
        <w:div w:id="493574716">
          <w:marLeft w:val="0"/>
          <w:marRight w:val="0"/>
          <w:marTop w:val="0"/>
          <w:marBottom w:val="0"/>
          <w:divBdr>
            <w:top w:val="none" w:sz="0" w:space="0" w:color="auto"/>
            <w:left w:val="none" w:sz="0" w:space="0" w:color="auto"/>
            <w:bottom w:val="none" w:sz="0" w:space="0" w:color="auto"/>
            <w:right w:val="none" w:sz="0" w:space="0" w:color="auto"/>
          </w:divBdr>
        </w:div>
        <w:div w:id="1275593336">
          <w:marLeft w:val="0"/>
          <w:marRight w:val="0"/>
          <w:marTop w:val="75"/>
          <w:marBottom w:val="0"/>
          <w:divBdr>
            <w:top w:val="none" w:sz="0" w:space="0" w:color="auto"/>
            <w:left w:val="none" w:sz="0" w:space="0" w:color="auto"/>
            <w:bottom w:val="none" w:sz="0" w:space="0" w:color="auto"/>
            <w:right w:val="none" w:sz="0" w:space="0" w:color="auto"/>
          </w:divBdr>
        </w:div>
        <w:div w:id="891885595">
          <w:marLeft w:val="0"/>
          <w:marRight w:val="0"/>
          <w:marTop w:val="75"/>
          <w:marBottom w:val="0"/>
          <w:divBdr>
            <w:top w:val="none" w:sz="0" w:space="0" w:color="auto"/>
            <w:left w:val="none" w:sz="0" w:space="0" w:color="auto"/>
            <w:bottom w:val="none" w:sz="0" w:space="0" w:color="auto"/>
            <w:right w:val="none" w:sz="0" w:space="0" w:color="auto"/>
          </w:divBdr>
        </w:div>
        <w:div w:id="1703358808">
          <w:marLeft w:val="0"/>
          <w:marRight w:val="0"/>
          <w:marTop w:val="75"/>
          <w:marBottom w:val="0"/>
          <w:divBdr>
            <w:top w:val="none" w:sz="0" w:space="0" w:color="auto"/>
            <w:left w:val="none" w:sz="0" w:space="0" w:color="auto"/>
            <w:bottom w:val="none" w:sz="0" w:space="0" w:color="auto"/>
            <w:right w:val="none" w:sz="0" w:space="0" w:color="auto"/>
          </w:divBdr>
        </w:div>
        <w:div w:id="604385374">
          <w:marLeft w:val="0"/>
          <w:marRight w:val="0"/>
          <w:marTop w:val="75"/>
          <w:marBottom w:val="0"/>
          <w:divBdr>
            <w:top w:val="none" w:sz="0" w:space="0" w:color="auto"/>
            <w:left w:val="none" w:sz="0" w:space="0" w:color="auto"/>
            <w:bottom w:val="none" w:sz="0" w:space="0" w:color="auto"/>
            <w:right w:val="none" w:sz="0" w:space="0" w:color="auto"/>
          </w:divBdr>
        </w:div>
        <w:div w:id="578444459">
          <w:marLeft w:val="0"/>
          <w:marRight w:val="0"/>
          <w:marTop w:val="75"/>
          <w:marBottom w:val="0"/>
          <w:divBdr>
            <w:top w:val="none" w:sz="0" w:space="0" w:color="auto"/>
            <w:left w:val="none" w:sz="0" w:space="0" w:color="auto"/>
            <w:bottom w:val="none" w:sz="0" w:space="0" w:color="auto"/>
            <w:right w:val="none" w:sz="0" w:space="0" w:color="auto"/>
          </w:divBdr>
        </w:div>
        <w:div w:id="772556984">
          <w:marLeft w:val="0"/>
          <w:marRight w:val="0"/>
          <w:marTop w:val="75"/>
          <w:marBottom w:val="0"/>
          <w:divBdr>
            <w:top w:val="none" w:sz="0" w:space="0" w:color="auto"/>
            <w:left w:val="none" w:sz="0" w:space="0" w:color="auto"/>
            <w:bottom w:val="none" w:sz="0" w:space="0" w:color="auto"/>
            <w:right w:val="none" w:sz="0" w:space="0" w:color="auto"/>
          </w:divBdr>
        </w:div>
        <w:div w:id="1465267119">
          <w:marLeft w:val="0"/>
          <w:marRight w:val="0"/>
          <w:marTop w:val="75"/>
          <w:marBottom w:val="0"/>
          <w:divBdr>
            <w:top w:val="none" w:sz="0" w:space="0" w:color="auto"/>
            <w:left w:val="none" w:sz="0" w:space="0" w:color="auto"/>
            <w:bottom w:val="none" w:sz="0" w:space="0" w:color="auto"/>
            <w:right w:val="none" w:sz="0" w:space="0" w:color="auto"/>
          </w:divBdr>
        </w:div>
        <w:div w:id="1156411957">
          <w:marLeft w:val="0"/>
          <w:marRight w:val="0"/>
          <w:marTop w:val="75"/>
          <w:marBottom w:val="0"/>
          <w:divBdr>
            <w:top w:val="none" w:sz="0" w:space="0" w:color="auto"/>
            <w:left w:val="none" w:sz="0" w:space="0" w:color="auto"/>
            <w:bottom w:val="none" w:sz="0" w:space="0" w:color="auto"/>
            <w:right w:val="none" w:sz="0" w:space="0" w:color="auto"/>
          </w:divBdr>
        </w:div>
        <w:div w:id="222957310">
          <w:marLeft w:val="0"/>
          <w:marRight w:val="0"/>
          <w:marTop w:val="75"/>
          <w:marBottom w:val="0"/>
          <w:divBdr>
            <w:top w:val="none" w:sz="0" w:space="0" w:color="auto"/>
            <w:left w:val="none" w:sz="0" w:space="0" w:color="auto"/>
            <w:bottom w:val="none" w:sz="0" w:space="0" w:color="auto"/>
            <w:right w:val="none" w:sz="0" w:space="0" w:color="auto"/>
          </w:divBdr>
        </w:div>
        <w:div w:id="844367542">
          <w:marLeft w:val="0"/>
          <w:marRight w:val="0"/>
          <w:marTop w:val="75"/>
          <w:marBottom w:val="0"/>
          <w:divBdr>
            <w:top w:val="none" w:sz="0" w:space="0" w:color="auto"/>
            <w:left w:val="none" w:sz="0" w:space="0" w:color="auto"/>
            <w:bottom w:val="none" w:sz="0" w:space="0" w:color="auto"/>
            <w:right w:val="none" w:sz="0" w:space="0" w:color="auto"/>
          </w:divBdr>
        </w:div>
        <w:div w:id="185484190">
          <w:marLeft w:val="0"/>
          <w:marRight w:val="0"/>
          <w:marTop w:val="75"/>
          <w:marBottom w:val="0"/>
          <w:divBdr>
            <w:top w:val="none" w:sz="0" w:space="0" w:color="auto"/>
            <w:left w:val="none" w:sz="0" w:space="0" w:color="auto"/>
            <w:bottom w:val="none" w:sz="0" w:space="0" w:color="auto"/>
            <w:right w:val="none" w:sz="0" w:space="0" w:color="auto"/>
          </w:divBdr>
        </w:div>
        <w:div w:id="668800172">
          <w:marLeft w:val="0"/>
          <w:marRight w:val="0"/>
          <w:marTop w:val="75"/>
          <w:marBottom w:val="0"/>
          <w:divBdr>
            <w:top w:val="none" w:sz="0" w:space="0" w:color="auto"/>
            <w:left w:val="none" w:sz="0" w:space="0" w:color="auto"/>
            <w:bottom w:val="none" w:sz="0" w:space="0" w:color="auto"/>
            <w:right w:val="none" w:sz="0" w:space="0" w:color="auto"/>
          </w:divBdr>
        </w:div>
        <w:div w:id="159539540">
          <w:marLeft w:val="0"/>
          <w:marRight w:val="0"/>
          <w:marTop w:val="0"/>
          <w:marBottom w:val="0"/>
          <w:divBdr>
            <w:top w:val="none" w:sz="0" w:space="0" w:color="auto"/>
            <w:left w:val="none" w:sz="0" w:space="0" w:color="auto"/>
            <w:bottom w:val="none" w:sz="0" w:space="0" w:color="auto"/>
            <w:right w:val="none" w:sz="0" w:space="0" w:color="auto"/>
          </w:divBdr>
        </w:div>
        <w:div w:id="178586072">
          <w:marLeft w:val="0"/>
          <w:marRight w:val="0"/>
          <w:marTop w:val="75"/>
          <w:marBottom w:val="0"/>
          <w:divBdr>
            <w:top w:val="none" w:sz="0" w:space="0" w:color="auto"/>
            <w:left w:val="none" w:sz="0" w:space="0" w:color="auto"/>
            <w:bottom w:val="none" w:sz="0" w:space="0" w:color="auto"/>
            <w:right w:val="none" w:sz="0" w:space="0" w:color="auto"/>
          </w:divBdr>
        </w:div>
        <w:div w:id="1319772303">
          <w:marLeft w:val="0"/>
          <w:marRight w:val="0"/>
          <w:marTop w:val="75"/>
          <w:marBottom w:val="0"/>
          <w:divBdr>
            <w:top w:val="none" w:sz="0" w:space="0" w:color="auto"/>
            <w:left w:val="none" w:sz="0" w:space="0" w:color="auto"/>
            <w:bottom w:val="none" w:sz="0" w:space="0" w:color="auto"/>
            <w:right w:val="none" w:sz="0" w:space="0" w:color="auto"/>
          </w:divBdr>
        </w:div>
        <w:div w:id="717555251">
          <w:marLeft w:val="0"/>
          <w:marRight w:val="0"/>
          <w:marTop w:val="75"/>
          <w:marBottom w:val="0"/>
          <w:divBdr>
            <w:top w:val="none" w:sz="0" w:space="0" w:color="auto"/>
            <w:left w:val="none" w:sz="0" w:space="0" w:color="auto"/>
            <w:bottom w:val="none" w:sz="0" w:space="0" w:color="auto"/>
            <w:right w:val="none" w:sz="0" w:space="0" w:color="auto"/>
          </w:divBdr>
        </w:div>
        <w:div w:id="1443306866">
          <w:marLeft w:val="0"/>
          <w:marRight w:val="0"/>
          <w:marTop w:val="75"/>
          <w:marBottom w:val="0"/>
          <w:divBdr>
            <w:top w:val="none" w:sz="0" w:space="0" w:color="auto"/>
            <w:left w:val="none" w:sz="0" w:space="0" w:color="auto"/>
            <w:bottom w:val="none" w:sz="0" w:space="0" w:color="auto"/>
            <w:right w:val="none" w:sz="0" w:space="0" w:color="auto"/>
          </w:divBdr>
        </w:div>
        <w:div w:id="1045058639">
          <w:marLeft w:val="0"/>
          <w:marRight w:val="0"/>
          <w:marTop w:val="75"/>
          <w:marBottom w:val="0"/>
          <w:divBdr>
            <w:top w:val="none" w:sz="0" w:space="0" w:color="auto"/>
            <w:left w:val="none" w:sz="0" w:space="0" w:color="auto"/>
            <w:bottom w:val="none" w:sz="0" w:space="0" w:color="auto"/>
            <w:right w:val="none" w:sz="0" w:space="0" w:color="auto"/>
          </w:divBdr>
        </w:div>
        <w:div w:id="138230628">
          <w:marLeft w:val="0"/>
          <w:marRight w:val="0"/>
          <w:marTop w:val="75"/>
          <w:marBottom w:val="0"/>
          <w:divBdr>
            <w:top w:val="none" w:sz="0" w:space="0" w:color="auto"/>
            <w:left w:val="none" w:sz="0" w:space="0" w:color="auto"/>
            <w:bottom w:val="none" w:sz="0" w:space="0" w:color="auto"/>
            <w:right w:val="none" w:sz="0" w:space="0" w:color="auto"/>
          </w:divBdr>
        </w:div>
        <w:div w:id="151525330">
          <w:marLeft w:val="0"/>
          <w:marRight w:val="0"/>
          <w:marTop w:val="0"/>
          <w:marBottom w:val="0"/>
          <w:divBdr>
            <w:top w:val="none" w:sz="0" w:space="0" w:color="auto"/>
            <w:left w:val="none" w:sz="0" w:space="0" w:color="auto"/>
            <w:bottom w:val="none" w:sz="0" w:space="0" w:color="auto"/>
            <w:right w:val="none" w:sz="0" w:space="0" w:color="auto"/>
          </w:divBdr>
        </w:div>
        <w:div w:id="1653752403">
          <w:marLeft w:val="0"/>
          <w:marRight w:val="0"/>
          <w:marTop w:val="0"/>
          <w:marBottom w:val="0"/>
          <w:divBdr>
            <w:top w:val="none" w:sz="0" w:space="0" w:color="auto"/>
            <w:left w:val="none" w:sz="0" w:space="0" w:color="auto"/>
            <w:bottom w:val="none" w:sz="0" w:space="0" w:color="auto"/>
            <w:right w:val="none" w:sz="0" w:space="0" w:color="auto"/>
          </w:divBdr>
        </w:div>
        <w:div w:id="117266638">
          <w:marLeft w:val="0"/>
          <w:marRight w:val="0"/>
          <w:marTop w:val="0"/>
          <w:marBottom w:val="0"/>
          <w:divBdr>
            <w:top w:val="none" w:sz="0" w:space="0" w:color="auto"/>
            <w:left w:val="none" w:sz="0" w:space="0" w:color="auto"/>
            <w:bottom w:val="none" w:sz="0" w:space="0" w:color="auto"/>
            <w:right w:val="none" w:sz="0" w:space="0" w:color="auto"/>
          </w:divBdr>
        </w:div>
        <w:div w:id="1833645183">
          <w:marLeft w:val="0"/>
          <w:marRight w:val="0"/>
          <w:marTop w:val="0"/>
          <w:marBottom w:val="0"/>
          <w:divBdr>
            <w:top w:val="none" w:sz="0" w:space="0" w:color="auto"/>
            <w:left w:val="none" w:sz="0" w:space="0" w:color="auto"/>
            <w:bottom w:val="none" w:sz="0" w:space="0" w:color="auto"/>
            <w:right w:val="none" w:sz="0" w:space="0" w:color="auto"/>
          </w:divBdr>
        </w:div>
        <w:div w:id="30499881">
          <w:marLeft w:val="0"/>
          <w:marRight w:val="0"/>
          <w:marTop w:val="0"/>
          <w:marBottom w:val="0"/>
          <w:divBdr>
            <w:top w:val="none" w:sz="0" w:space="0" w:color="auto"/>
            <w:left w:val="none" w:sz="0" w:space="0" w:color="auto"/>
            <w:bottom w:val="none" w:sz="0" w:space="0" w:color="auto"/>
            <w:right w:val="none" w:sz="0" w:space="0" w:color="auto"/>
          </w:divBdr>
        </w:div>
        <w:div w:id="771167085">
          <w:marLeft w:val="0"/>
          <w:marRight w:val="0"/>
          <w:marTop w:val="0"/>
          <w:marBottom w:val="0"/>
          <w:divBdr>
            <w:top w:val="none" w:sz="0" w:space="0" w:color="auto"/>
            <w:left w:val="none" w:sz="0" w:space="0" w:color="auto"/>
            <w:bottom w:val="none" w:sz="0" w:space="0" w:color="auto"/>
            <w:right w:val="none" w:sz="0" w:space="0" w:color="auto"/>
          </w:divBdr>
        </w:div>
        <w:div w:id="1054888796">
          <w:marLeft w:val="0"/>
          <w:marRight w:val="0"/>
          <w:marTop w:val="0"/>
          <w:marBottom w:val="0"/>
          <w:divBdr>
            <w:top w:val="none" w:sz="0" w:space="0" w:color="auto"/>
            <w:left w:val="none" w:sz="0" w:space="0" w:color="auto"/>
            <w:bottom w:val="none" w:sz="0" w:space="0" w:color="auto"/>
            <w:right w:val="none" w:sz="0" w:space="0" w:color="auto"/>
          </w:divBdr>
        </w:div>
        <w:div w:id="204369300">
          <w:marLeft w:val="0"/>
          <w:marRight w:val="0"/>
          <w:marTop w:val="0"/>
          <w:marBottom w:val="0"/>
          <w:divBdr>
            <w:top w:val="none" w:sz="0" w:space="0" w:color="auto"/>
            <w:left w:val="none" w:sz="0" w:space="0" w:color="auto"/>
            <w:bottom w:val="none" w:sz="0" w:space="0" w:color="auto"/>
            <w:right w:val="none" w:sz="0" w:space="0" w:color="auto"/>
          </w:divBdr>
        </w:div>
        <w:div w:id="2143691657">
          <w:marLeft w:val="0"/>
          <w:marRight w:val="0"/>
          <w:marTop w:val="0"/>
          <w:marBottom w:val="0"/>
          <w:divBdr>
            <w:top w:val="none" w:sz="0" w:space="0" w:color="auto"/>
            <w:left w:val="none" w:sz="0" w:space="0" w:color="auto"/>
            <w:bottom w:val="none" w:sz="0" w:space="0" w:color="auto"/>
            <w:right w:val="none" w:sz="0" w:space="0" w:color="auto"/>
          </w:divBdr>
        </w:div>
        <w:div w:id="1179344961">
          <w:marLeft w:val="0"/>
          <w:marRight w:val="0"/>
          <w:marTop w:val="0"/>
          <w:marBottom w:val="0"/>
          <w:divBdr>
            <w:top w:val="none" w:sz="0" w:space="0" w:color="auto"/>
            <w:left w:val="none" w:sz="0" w:space="0" w:color="auto"/>
            <w:bottom w:val="none" w:sz="0" w:space="0" w:color="auto"/>
            <w:right w:val="none" w:sz="0" w:space="0" w:color="auto"/>
          </w:divBdr>
        </w:div>
        <w:div w:id="1076515549">
          <w:marLeft w:val="0"/>
          <w:marRight w:val="0"/>
          <w:marTop w:val="0"/>
          <w:marBottom w:val="0"/>
          <w:divBdr>
            <w:top w:val="none" w:sz="0" w:space="0" w:color="auto"/>
            <w:left w:val="none" w:sz="0" w:space="0" w:color="auto"/>
            <w:bottom w:val="none" w:sz="0" w:space="0" w:color="auto"/>
            <w:right w:val="none" w:sz="0" w:space="0" w:color="auto"/>
          </w:divBdr>
        </w:div>
        <w:div w:id="22025914">
          <w:marLeft w:val="0"/>
          <w:marRight w:val="0"/>
          <w:marTop w:val="0"/>
          <w:marBottom w:val="0"/>
          <w:divBdr>
            <w:top w:val="none" w:sz="0" w:space="0" w:color="auto"/>
            <w:left w:val="none" w:sz="0" w:space="0" w:color="auto"/>
            <w:bottom w:val="none" w:sz="0" w:space="0" w:color="auto"/>
            <w:right w:val="none" w:sz="0" w:space="0" w:color="auto"/>
          </w:divBdr>
        </w:div>
        <w:div w:id="2130513545">
          <w:marLeft w:val="0"/>
          <w:marRight w:val="0"/>
          <w:marTop w:val="0"/>
          <w:marBottom w:val="135"/>
          <w:divBdr>
            <w:top w:val="none" w:sz="0" w:space="0" w:color="auto"/>
            <w:left w:val="none" w:sz="0" w:space="0" w:color="auto"/>
            <w:bottom w:val="none" w:sz="0" w:space="0" w:color="auto"/>
            <w:right w:val="none" w:sz="0" w:space="0" w:color="auto"/>
          </w:divBdr>
        </w:div>
        <w:div w:id="950168673">
          <w:marLeft w:val="0"/>
          <w:marRight w:val="0"/>
          <w:marTop w:val="0"/>
          <w:marBottom w:val="135"/>
          <w:divBdr>
            <w:top w:val="none" w:sz="0" w:space="0" w:color="auto"/>
            <w:left w:val="none" w:sz="0" w:space="0" w:color="auto"/>
            <w:bottom w:val="none" w:sz="0" w:space="0" w:color="auto"/>
            <w:right w:val="none" w:sz="0" w:space="0" w:color="auto"/>
          </w:divBdr>
        </w:div>
        <w:div w:id="1737437529">
          <w:marLeft w:val="0"/>
          <w:marRight w:val="0"/>
          <w:marTop w:val="0"/>
          <w:marBottom w:val="0"/>
          <w:divBdr>
            <w:top w:val="none" w:sz="0" w:space="0" w:color="auto"/>
            <w:left w:val="none" w:sz="0" w:space="0" w:color="auto"/>
            <w:bottom w:val="none" w:sz="0" w:space="0" w:color="auto"/>
            <w:right w:val="none" w:sz="0" w:space="0" w:color="auto"/>
          </w:divBdr>
        </w:div>
        <w:div w:id="741413460">
          <w:marLeft w:val="0"/>
          <w:marRight w:val="0"/>
          <w:marTop w:val="0"/>
          <w:marBottom w:val="0"/>
          <w:divBdr>
            <w:top w:val="none" w:sz="0" w:space="0" w:color="auto"/>
            <w:left w:val="none" w:sz="0" w:space="0" w:color="auto"/>
            <w:bottom w:val="none" w:sz="0" w:space="0" w:color="auto"/>
            <w:right w:val="none" w:sz="0" w:space="0" w:color="auto"/>
          </w:divBdr>
        </w:div>
        <w:div w:id="904032013">
          <w:marLeft w:val="0"/>
          <w:marRight w:val="0"/>
          <w:marTop w:val="0"/>
          <w:marBottom w:val="135"/>
          <w:divBdr>
            <w:top w:val="none" w:sz="0" w:space="0" w:color="auto"/>
            <w:left w:val="none" w:sz="0" w:space="0" w:color="auto"/>
            <w:bottom w:val="none" w:sz="0" w:space="0" w:color="auto"/>
            <w:right w:val="none" w:sz="0" w:space="0" w:color="auto"/>
          </w:divBdr>
        </w:div>
        <w:div w:id="1740058815">
          <w:marLeft w:val="0"/>
          <w:marRight w:val="0"/>
          <w:marTop w:val="0"/>
          <w:marBottom w:val="0"/>
          <w:divBdr>
            <w:top w:val="none" w:sz="0" w:space="0" w:color="auto"/>
            <w:left w:val="none" w:sz="0" w:space="0" w:color="auto"/>
            <w:bottom w:val="none" w:sz="0" w:space="0" w:color="auto"/>
            <w:right w:val="none" w:sz="0" w:space="0" w:color="auto"/>
          </w:divBdr>
        </w:div>
        <w:div w:id="773135837">
          <w:marLeft w:val="0"/>
          <w:marRight w:val="0"/>
          <w:marTop w:val="0"/>
          <w:marBottom w:val="0"/>
          <w:divBdr>
            <w:top w:val="none" w:sz="0" w:space="0" w:color="auto"/>
            <w:left w:val="none" w:sz="0" w:space="0" w:color="auto"/>
            <w:bottom w:val="none" w:sz="0" w:space="0" w:color="auto"/>
            <w:right w:val="none" w:sz="0" w:space="0" w:color="auto"/>
          </w:divBdr>
        </w:div>
        <w:div w:id="869224400">
          <w:marLeft w:val="0"/>
          <w:marRight w:val="0"/>
          <w:marTop w:val="0"/>
          <w:marBottom w:val="0"/>
          <w:divBdr>
            <w:top w:val="none" w:sz="0" w:space="0" w:color="auto"/>
            <w:left w:val="none" w:sz="0" w:space="0" w:color="auto"/>
            <w:bottom w:val="none" w:sz="0" w:space="0" w:color="auto"/>
            <w:right w:val="none" w:sz="0" w:space="0" w:color="auto"/>
          </w:divBdr>
        </w:div>
        <w:div w:id="1808280637">
          <w:marLeft w:val="0"/>
          <w:marRight w:val="0"/>
          <w:marTop w:val="0"/>
          <w:marBottom w:val="0"/>
          <w:divBdr>
            <w:top w:val="none" w:sz="0" w:space="0" w:color="auto"/>
            <w:left w:val="none" w:sz="0" w:space="0" w:color="auto"/>
            <w:bottom w:val="none" w:sz="0" w:space="0" w:color="auto"/>
            <w:right w:val="none" w:sz="0" w:space="0" w:color="auto"/>
          </w:divBdr>
        </w:div>
      </w:divsChild>
    </w:div>
    <w:div w:id="1109860241">
      <w:bodyDiv w:val="1"/>
      <w:marLeft w:val="0"/>
      <w:marRight w:val="0"/>
      <w:marTop w:val="0"/>
      <w:marBottom w:val="0"/>
      <w:divBdr>
        <w:top w:val="none" w:sz="0" w:space="0" w:color="auto"/>
        <w:left w:val="none" w:sz="0" w:space="0" w:color="auto"/>
        <w:bottom w:val="none" w:sz="0" w:space="0" w:color="auto"/>
        <w:right w:val="none" w:sz="0" w:space="0" w:color="auto"/>
      </w:divBdr>
      <w:divsChild>
        <w:div w:id="1152675015">
          <w:marLeft w:val="0"/>
          <w:marRight w:val="0"/>
          <w:marTop w:val="0"/>
          <w:marBottom w:val="0"/>
          <w:divBdr>
            <w:top w:val="none" w:sz="0" w:space="0" w:color="auto"/>
            <w:left w:val="none" w:sz="0" w:space="0" w:color="auto"/>
            <w:bottom w:val="none" w:sz="0" w:space="0" w:color="auto"/>
            <w:right w:val="none" w:sz="0" w:space="0" w:color="auto"/>
          </w:divBdr>
        </w:div>
        <w:div w:id="621689869">
          <w:marLeft w:val="0"/>
          <w:marRight w:val="0"/>
          <w:marTop w:val="0"/>
          <w:marBottom w:val="0"/>
          <w:divBdr>
            <w:top w:val="none" w:sz="0" w:space="0" w:color="auto"/>
            <w:left w:val="none" w:sz="0" w:space="0" w:color="auto"/>
            <w:bottom w:val="none" w:sz="0" w:space="0" w:color="auto"/>
            <w:right w:val="none" w:sz="0" w:space="0" w:color="auto"/>
          </w:divBdr>
        </w:div>
        <w:div w:id="1731607837">
          <w:marLeft w:val="0"/>
          <w:marRight w:val="0"/>
          <w:marTop w:val="0"/>
          <w:marBottom w:val="0"/>
          <w:divBdr>
            <w:top w:val="none" w:sz="0" w:space="0" w:color="auto"/>
            <w:left w:val="none" w:sz="0" w:space="0" w:color="auto"/>
            <w:bottom w:val="none" w:sz="0" w:space="0" w:color="auto"/>
            <w:right w:val="none" w:sz="0" w:space="0" w:color="auto"/>
          </w:divBdr>
        </w:div>
        <w:div w:id="414712731">
          <w:marLeft w:val="0"/>
          <w:marRight w:val="0"/>
          <w:marTop w:val="75"/>
          <w:marBottom w:val="0"/>
          <w:divBdr>
            <w:top w:val="none" w:sz="0" w:space="0" w:color="auto"/>
            <w:left w:val="none" w:sz="0" w:space="0" w:color="auto"/>
            <w:bottom w:val="none" w:sz="0" w:space="0" w:color="auto"/>
            <w:right w:val="none" w:sz="0" w:space="0" w:color="auto"/>
          </w:divBdr>
        </w:div>
        <w:div w:id="1744907134">
          <w:marLeft w:val="0"/>
          <w:marRight w:val="0"/>
          <w:marTop w:val="75"/>
          <w:marBottom w:val="0"/>
          <w:divBdr>
            <w:top w:val="none" w:sz="0" w:space="0" w:color="auto"/>
            <w:left w:val="none" w:sz="0" w:space="0" w:color="auto"/>
            <w:bottom w:val="none" w:sz="0" w:space="0" w:color="auto"/>
            <w:right w:val="none" w:sz="0" w:space="0" w:color="auto"/>
          </w:divBdr>
        </w:div>
        <w:div w:id="588731847">
          <w:marLeft w:val="0"/>
          <w:marRight w:val="0"/>
          <w:marTop w:val="75"/>
          <w:marBottom w:val="0"/>
          <w:divBdr>
            <w:top w:val="none" w:sz="0" w:space="0" w:color="auto"/>
            <w:left w:val="none" w:sz="0" w:space="0" w:color="auto"/>
            <w:bottom w:val="none" w:sz="0" w:space="0" w:color="auto"/>
            <w:right w:val="none" w:sz="0" w:space="0" w:color="auto"/>
          </w:divBdr>
        </w:div>
        <w:div w:id="1221090501">
          <w:marLeft w:val="0"/>
          <w:marRight w:val="0"/>
          <w:marTop w:val="75"/>
          <w:marBottom w:val="0"/>
          <w:divBdr>
            <w:top w:val="none" w:sz="0" w:space="0" w:color="auto"/>
            <w:left w:val="none" w:sz="0" w:space="0" w:color="auto"/>
            <w:bottom w:val="none" w:sz="0" w:space="0" w:color="auto"/>
            <w:right w:val="none" w:sz="0" w:space="0" w:color="auto"/>
          </w:divBdr>
        </w:div>
        <w:div w:id="255215879">
          <w:marLeft w:val="0"/>
          <w:marRight w:val="0"/>
          <w:marTop w:val="75"/>
          <w:marBottom w:val="0"/>
          <w:divBdr>
            <w:top w:val="none" w:sz="0" w:space="0" w:color="auto"/>
            <w:left w:val="none" w:sz="0" w:space="0" w:color="auto"/>
            <w:bottom w:val="none" w:sz="0" w:space="0" w:color="auto"/>
            <w:right w:val="none" w:sz="0" w:space="0" w:color="auto"/>
          </w:divBdr>
        </w:div>
        <w:div w:id="642664163">
          <w:marLeft w:val="0"/>
          <w:marRight w:val="0"/>
          <w:marTop w:val="75"/>
          <w:marBottom w:val="0"/>
          <w:divBdr>
            <w:top w:val="none" w:sz="0" w:space="0" w:color="auto"/>
            <w:left w:val="none" w:sz="0" w:space="0" w:color="auto"/>
            <w:bottom w:val="none" w:sz="0" w:space="0" w:color="auto"/>
            <w:right w:val="none" w:sz="0" w:space="0" w:color="auto"/>
          </w:divBdr>
        </w:div>
        <w:div w:id="254560349">
          <w:marLeft w:val="0"/>
          <w:marRight w:val="0"/>
          <w:marTop w:val="75"/>
          <w:marBottom w:val="0"/>
          <w:divBdr>
            <w:top w:val="none" w:sz="0" w:space="0" w:color="auto"/>
            <w:left w:val="none" w:sz="0" w:space="0" w:color="auto"/>
            <w:bottom w:val="none" w:sz="0" w:space="0" w:color="auto"/>
            <w:right w:val="none" w:sz="0" w:space="0" w:color="auto"/>
          </w:divBdr>
        </w:div>
        <w:div w:id="609241014">
          <w:marLeft w:val="0"/>
          <w:marRight w:val="0"/>
          <w:marTop w:val="75"/>
          <w:marBottom w:val="0"/>
          <w:divBdr>
            <w:top w:val="none" w:sz="0" w:space="0" w:color="auto"/>
            <w:left w:val="none" w:sz="0" w:space="0" w:color="auto"/>
            <w:bottom w:val="none" w:sz="0" w:space="0" w:color="auto"/>
            <w:right w:val="none" w:sz="0" w:space="0" w:color="auto"/>
          </w:divBdr>
        </w:div>
        <w:div w:id="578028298">
          <w:marLeft w:val="0"/>
          <w:marRight w:val="0"/>
          <w:marTop w:val="75"/>
          <w:marBottom w:val="0"/>
          <w:divBdr>
            <w:top w:val="none" w:sz="0" w:space="0" w:color="auto"/>
            <w:left w:val="none" w:sz="0" w:space="0" w:color="auto"/>
            <w:bottom w:val="none" w:sz="0" w:space="0" w:color="auto"/>
            <w:right w:val="none" w:sz="0" w:space="0" w:color="auto"/>
          </w:divBdr>
        </w:div>
        <w:div w:id="232130919">
          <w:marLeft w:val="0"/>
          <w:marRight w:val="0"/>
          <w:marTop w:val="75"/>
          <w:marBottom w:val="0"/>
          <w:divBdr>
            <w:top w:val="none" w:sz="0" w:space="0" w:color="auto"/>
            <w:left w:val="none" w:sz="0" w:space="0" w:color="auto"/>
            <w:bottom w:val="none" w:sz="0" w:space="0" w:color="auto"/>
            <w:right w:val="none" w:sz="0" w:space="0" w:color="auto"/>
          </w:divBdr>
        </w:div>
        <w:div w:id="750737080">
          <w:marLeft w:val="0"/>
          <w:marRight w:val="0"/>
          <w:marTop w:val="75"/>
          <w:marBottom w:val="0"/>
          <w:divBdr>
            <w:top w:val="none" w:sz="0" w:space="0" w:color="auto"/>
            <w:left w:val="none" w:sz="0" w:space="0" w:color="auto"/>
            <w:bottom w:val="none" w:sz="0" w:space="0" w:color="auto"/>
            <w:right w:val="none" w:sz="0" w:space="0" w:color="auto"/>
          </w:divBdr>
        </w:div>
        <w:div w:id="5599875">
          <w:marLeft w:val="0"/>
          <w:marRight w:val="0"/>
          <w:marTop w:val="75"/>
          <w:marBottom w:val="0"/>
          <w:divBdr>
            <w:top w:val="none" w:sz="0" w:space="0" w:color="auto"/>
            <w:left w:val="none" w:sz="0" w:space="0" w:color="auto"/>
            <w:bottom w:val="none" w:sz="0" w:space="0" w:color="auto"/>
            <w:right w:val="none" w:sz="0" w:space="0" w:color="auto"/>
          </w:divBdr>
        </w:div>
        <w:div w:id="1136919124">
          <w:marLeft w:val="0"/>
          <w:marRight w:val="0"/>
          <w:marTop w:val="75"/>
          <w:marBottom w:val="0"/>
          <w:divBdr>
            <w:top w:val="none" w:sz="0" w:space="0" w:color="auto"/>
            <w:left w:val="none" w:sz="0" w:space="0" w:color="auto"/>
            <w:bottom w:val="none" w:sz="0" w:space="0" w:color="auto"/>
            <w:right w:val="none" w:sz="0" w:space="0" w:color="auto"/>
          </w:divBdr>
        </w:div>
        <w:div w:id="1766263708">
          <w:marLeft w:val="0"/>
          <w:marRight w:val="0"/>
          <w:marTop w:val="75"/>
          <w:marBottom w:val="0"/>
          <w:divBdr>
            <w:top w:val="none" w:sz="0" w:space="0" w:color="auto"/>
            <w:left w:val="none" w:sz="0" w:space="0" w:color="auto"/>
            <w:bottom w:val="none" w:sz="0" w:space="0" w:color="auto"/>
            <w:right w:val="none" w:sz="0" w:space="0" w:color="auto"/>
          </w:divBdr>
        </w:div>
        <w:div w:id="1982996096">
          <w:marLeft w:val="0"/>
          <w:marRight w:val="0"/>
          <w:marTop w:val="75"/>
          <w:marBottom w:val="0"/>
          <w:divBdr>
            <w:top w:val="none" w:sz="0" w:space="0" w:color="auto"/>
            <w:left w:val="none" w:sz="0" w:space="0" w:color="auto"/>
            <w:bottom w:val="none" w:sz="0" w:space="0" w:color="auto"/>
            <w:right w:val="none" w:sz="0" w:space="0" w:color="auto"/>
          </w:divBdr>
        </w:div>
        <w:div w:id="330563954">
          <w:marLeft w:val="0"/>
          <w:marRight w:val="0"/>
          <w:marTop w:val="75"/>
          <w:marBottom w:val="0"/>
          <w:divBdr>
            <w:top w:val="none" w:sz="0" w:space="0" w:color="auto"/>
            <w:left w:val="none" w:sz="0" w:space="0" w:color="auto"/>
            <w:bottom w:val="none" w:sz="0" w:space="0" w:color="auto"/>
            <w:right w:val="none" w:sz="0" w:space="0" w:color="auto"/>
          </w:divBdr>
        </w:div>
        <w:div w:id="2027948501">
          <w:marLeft w:val="0"/>
          <w:marRight w:val="0"/>
          <w:marTop w:val="75"/>
          <w:marBottom w:val="0"/>
          <w:divBdr>
            <w:top w:val="none" w:sz="0" w:space="0" w:color="auto"/>
            <w:left w:val="none" w:sz="0" w:space="0" w:color="auto"/>
            <w:bottom w:val="none" w:sz="0" w:space="0" w:color="auto"/>
            <w:right w:val="none" w:sz="0" w:space="0" w:color="auto"/>
          </w:divBdr>
        </w:div>
        <w:div w:id="918948474">
          <w:marLeft w:val="0"/>
          <w:marRight w:val="0"/>
          <w:marTop w:val="75"/>
          <w:marBottom w:val="0"/>
          <w:divBdr>
            <w:top w:val="none" w:sz="0" w:space="0" w:color="auto"/>
            <w:left w:val="none" w:sz="0" w:space="0" w:color="auto"/>
            <w:bottom w:val="none" w:sz="0" w:space="0" w:color="auto"/>
            <w:right w:val="none" w:sz="0" w:space="0" w:color="auto"/>
          </w:divBdr>
        </w:div>
        <w:div w:id="2069647667">
          <w:marLeft w:val="0"/>
          <w:marRight w:val="0"/>
          <w:marTop w:val="75"/>
          <w:marBottom w:val="0"/>
          <w:divBdr>
            <w:top w:val="none" w:sz="0" w:space="0" w:color="auto"/>
            <w:left w:val="none" w:sz="0" w:space="0" w:color="auto"/>
            <w:bottom w:val="none" w:sz="0" w:space="0" w:color="auto"/>
            <w:right w:val="none" w:sz="0" w:space="0" w:color="auto"/>
          </w:divBdr>
        </w:div>
        <w:div w:id="787621473">
          <w:marLeft w:val="0"/>
          <w:marRight w:val="0"/>
          <w:marTop w:val="75"/>
          <w:marBottom w:val="0"/>
          <w:divBdr>
            <w:top w:val="none" w:sz="0" w:space="0" w:color="auto"/>
            <w:left w:val="none" w:sz="0" w:space="0" w:color="auto"/>
            <w:bottom w:val="none" w:sz="0" w:space="0" w:color="auto"/>
            <w:right w:val="none" w:sz="0" w:space="0" w:color="auto"/>
          </w:divBdr>
        </w:div>
        <w:div w:id="1837762350">
          <w:marLeft w:val="0"/>
          <w:marRight w:val="0"/>
          <w:marTop w:val="75"/>
          <w:marBottom w:val="0"/>
          <w:divBdr>
            <w:top w:val="none" w:sz="0" w:space="0" w:color="auto"/>
            <w:left w:val="none" w:sz="0" w:space="0" w:color="auto"/>
            <w:bottom w:val="none" w:sz="0" w:space="0" w:color="auto"/>
            <w:right w:val="none" w:sz="0" w:space="0" w:color="auto"/>
          </w:divBdr>
        </w:div>
        <w:div w:id="2011761381">
          <w:marLeft w:val="0"/>
          <w:marRight w:val="0"/>
          <w:marTop w:val="75"/>
          <w:marBottom w:val="0"/>
          <w:divBdr>
            <w:top w:val="none" w:sz="0" w:space="0" w:color="auto"/>
            <w:left w:val="none" w:sz="0" w:space="0" w:color="auto"/>
            <w:bottom w:val="none" w:sz="0" w:space="0" w:color="auto"/>
            <w:right w:val="none" w:sz="0" w:space="0" w:color="auto"/>
          </w:divBdr>
        </w:div>
        <w:div w:id="2018266644">
          <w:marLeft w:val="0"/>
          <w:marRight w:val="0"/>
          <w:marTop w:val="75"/>
          <w:marBottom w:val="0"/>
          <w:divBdr>
            <w:top w:val="none" w:sz="0" w:space="0" w:color="auto"/>
            <w:left w:val="none" w:sz="0" w:space="0" w:color="auto"/>
            <w:bottom w:val="none" w:sz="0" w:space="0" w:color="auto"/>
            <w:right w:val="none" w:sz="0" w:space="0" w:color="auto"/>
          </w:divBdr>
        </w:div>
        <w:div w:id="1730685239">
          <w:marLeft w:val="0"/>
          <w:marRight w:val="0"/>
          <w:marTop w:val="75"/>
          <w:marBottom w:val="0"/>
          <w:divBdr>
            <w:top w:val="none" w:sz="0" w:space="0" w:color="auto"/>
            <w:left w:val="none" w:sz="0" w:space="0" w:color="auto"/>
            <w:bottom w:val="none" w:sz="0" w:space="0" w:color="auto"/>
            <w:right w:val="none" w:sz="0" w:space="0" w:color="auto"/>
          </w:divBdr>
        </w:div>
        <w:div w:id="991635579">
          <w:marLeft w:val="0"/>
          <w:marRight w:val="0"/>
          <w:marTop w:val="75"/>
          <w:marBottom w:val="0"/>
          <w:divBdr>
            <w:top w:val="none" w:sz="0" w:space="0" w:color="auto"/>
            <w:left w:val="none" w:sz="0" w:space="0" w:color="auto"/>
            <w:bottom w:val="none" w:sz="0" w:space="0" w:color="auto"/>
            <w:right w:val="none" w:sz="0" w:space="0" w:color="auto"/>
          </w:divBdr>
        </w:div>
        <w:div w:id="165949964">
          <w:marLeft w:val="0"/>
          <w:marRight w:val="0"/>
          <w:marTop w:val="75"/>
          <w:marBottom w:val="0"/>
          <w:divBdr>
            <w:top w:val="none" w:sz="0" w:space="0" w:color="auto"/>
            <w:left w:val="none" w:sz="0" w:space="0" w:color="auto"/>
            <w:bottom w:val="none" w:sz="0" w:space="0" w:color="auto"/>
            <w:right w:val="none" w:sz="0" w:space="0" w:color="auto"/>
          </w:divBdr>
        </w:div>
        <w:div w:id="66417691">
          <w:marLeft w:val="0"/>
          <w:marRight w:val="0"/>
          <w:marTop w:val="75"/>
          <w:marBottom w:val="0"/>
          <w:divBdr>
            <w:top w:val="none" w:sz="0" w:space="0" w:color="auto"/>
            <w:left w:val="none" w:sz="0" w:space="0" w:color="auto"/>
            <w:bottom w:val="none" w:sz="0" w:space="0" w:color="auto"/>
            <w:right w:val="none" w:sz="0" w:space="0" w:color="auto"/>
          </w:divBdr>
        </w:div>
        <w:div w:id="1380470374">
          <w:marLeft w:val="0"/>
          <w:marRight w:val="0"/>
          <w:marTop w:val="0"/>
          <w:marBottom w:val="0"/>
          <w:divBdr>
            <w:top w:val="none" w:sz="0" w:space="0" w:color="auto"/>
            <w:left w:val="none" w:sz="0" w:space="0" w:color="auto"/>
            <w:bottom w:val="none" w:sz="0" w:space="0" w:color="auto"/>
            <w:right w:val="none" w:sz="0" w:space="0" w:color="auto"/>
          </w:divBdr>
        </w:div>
        <w:div w:id="1179927950">
          <w:marLeft w:val="0"/>
          <w:marRight w:val="0"/>
          <w:marTop w:val="0"/>
          <w:marBottom w:val="0"/>
          <w:divBdr>
            <w:top w:val="none" w:sz="0" w:space="0" w:color="auto"/>
            <w:left w:val="none" w:sz="0" w:space="0" w:color="auto"/>
            <w:bottom w:val="none" w:sz="0" w:space="0" w:color="auto"/>
            <w:right w:val="none" w:sz="0" w:space="0" w:color="auto"/>
          </w:divBdr>
        </w:div>
        <w:div w:id="1868831310">
          <w:marLeft w:val="0"/>
          <w:marRight w:val="0"/>
          <w:marTop w:val="0"/>
          <w:marBottom w:val="0"/>
          <w:divBdr>
            <w:top w:val="none" w:sz="0" w:space="0" w:color="auto"/>
            <w:left w:val="none" w:sz="0" w:space="0" w:color="auto"/>
            <w:bottom w:val="none" w:sz="0" w:space="0" w:color="auto"/>
            <w:right w:val="none" w:sz="0" w:space="0" w:color="auto"/>
          </w:divBdr>
        </w:div>
        <w:div w:id="1022512474">
          <w:marLeft w:val="0"/>
          <w:marRight w:val="0"/>
          <w:marTop w:val="0"/>
          <w:marBottom w:val="0"/>
          <w:divBdr>
            <w:top w:val="none" w:sz="0" w:space="0" w:color="auto"/>
            <w:left w:val="none" w:sz="0" w:space="0" w:color="auto"/>
            <w:bottom w:val="none" w:sz="0" w:space="0" w:color="auto"/>
            <w:right w:val="none" w:sz="0" w:space="0" w:color="auto"/>
          </w:divBdr>
        </w:div>
        <w:div w:id="347341701">
          <w:marLeft w:val="0"/>
          <w:marRight w:val="0"/>
          <w:marTop w:val="0"/>
          <w:marBottom w:val="0"/>
          <w:divBdr>
            <w:top w:val="none" w:sz="0" w:space="0" w:color="auto"/>
            <w:left w:val="none" w:sz="0" w:space="0" w:color="auto"/>
            <w:bottom w:val="none" w:sz="0" w:space="0" w:color="auto"/>
            <w:right w:val="none" w:sz="0" w:space="0" w:color="auto"/>
          </w:divBdr>
        </w:div>
        <w:div w:id="537548427">
          <w:marLeft w:val="0"/>
          <w:marRight w:val="0"/>
          <w:marTop w:val="0"/>
          <w:marBottom w:val="0"/>
          <w:divBdr>
            <w:top w:val="none" w:sz="0" w:space="0" w:color="auto"/>
            <w:left w:val="none" w:sz="0" w:space="0" w:color="auto"/>
            <w:bottom w:val="none" w:sz="0" w:space="0" w:color="auto"/>
            <w:right w:val="none" w:sz="0" w:space="0" w:color="auto"/>
          </w:divBdr>
        </w:div>
        <w:div w:id="66309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2012-11-07T13:45:00Z</dcterms:created>
  <dcterms:modified xsi:type="dcterms:W3CDTF">2012-11-07T14:03:00Z</dcterms:modified>
</cp:coreProperties>
</file>