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A59" w:rsidRPr="00547A59" w:rsidRDefault="00547A59" w:rsidP="00547A59">
      <w:pPr>
        <w:spacing w:after="0" w:line="240" w:lineRule="atLeast"/>
        <w:jc w:val="center"/>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TAŞINMAZMAL SATILACAKTIR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b/>
          <w:bCs/>
          <w:color w:val="0000CC"/>
          <w:sz w:val="18"/>
          <w:szCs w:val="18"/>
          <w:lang w:eastAsia="tr-TR"/>
        </w:rPr>
        <w:t>Gaziantep Büyükşehir Belediye Başkanlığından:</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1 - İHALENİN KONUSU:</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Mülkiyeti Belediyemize ait tapunun Şehitkâmil İlçesi Umut Mahallesinde kayıtlı, aşağıda pafta, ada, parsel numarası, imar durumu, m</w:t>
      </w:r>
      <w:r w:rsidRPr="00547A59">
        <w:rPr>
          <w:rFonts w:ascii="Times New Roman" w:eastAsia="Times New Roman" w:hAnsi="Times New Roman" w:cs="Times New Roman"/>
          <w:color w:val="000000"/>
          <w:sz w:val="18"/>
          <w:szCs w:val="18"/>
          <w:vertAlign w:val="superscript"/>
          <w:lang w:eastAsia="tr-TR"/>
        </w:rPr>
        <w:t>2</w:t>
      </w:r>
      <w:r w:rsidRPr="00547A59">
        <w:rPr>
          <w:rFonts w:ascii="Times New Roman" w:eastAsia="Times New Roman" w:hAnsi="Times New Roman" w:cs="Times New Roman"/>
          <w:color w:val="000000"/>
          <w:sz w:val="18"/>
          <w:lang w:eastAsia="tr-TR"/>
        </w:rPr>
        <w:t> </w:t>
      </w:r>
      <w:r w:rsidRPr="00547A59">
        <w:rPr>
          <w:rFonts w:ascii="Times New Roman" w:eastAsia="Times New Roman" w:hAnsi="Times New Roman" w:cs="Times New Roman"/>
          <w:color w:val="000000"/>
          <w:sz w:val="18"/>
          <w:szCs w:val="18"/>
          <w:lang w:eastAsia="tr-TR"/>
        </w:rPr>
        <w:t>rayiç bedeli ile toplam muhammen bedeli ve geçici teminat tutarı belirtilen taşınmazın satışı işidir.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 </w:t>
      </w:r>
    </w:p>
    <w:tbl>
      <w:tblPr>
        <w:tblW w:w="11250" w:type="dxa"/>
        <w:jc w:val="center"/>
        <w:tblInd w:w="-13" w:type="dxa"/>
        <w:tblCellMar>
          <w:left w:w="0" w:type="dxa"/>
          <w:right w:w="0" w:type="dxa"/>
        </w:tblCellMar>
        <w:tblLook w:val="04A0"/>
      </w:tblPr>
      <w:tblGrid>
        <w:gridCol w:w="640"/>
        <w:gridCol w:w="820"/>
        <w:gridCol w:w="770"/>
        <w:gridCol w:w="590"/>
        <w:gridCol w:w="670"/>
        <w:gridCol w:w="1062"/>
        <w:gridCol w:w="2725"/>
        <w:gridCol w:w="1157"/>
        <w:gridCol w:w="1545"/>
        <w:gridCol w:w="1275"/>
      </w:tblGrid>
      <w:tr w:rsidR="00547A59" w:rsidRPr="00547A59" w:rsidTr="00547A59">
        <w:trPr>
          <w:trHeight w:val="600"/>
          <w:jc w:val="center"/>
        </w:trPr>
        <w:tc>
          <w:tcPr>
            <w:tcW w:w="64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Sıra</w:t>
            </w:r>
          </w:p>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No</w:t>
            </w:r>
          </w:p>
        </w:tc>
        <w:tc>
          <w:tcPr>
            <w:tcW w:w="8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Mahalle</w:t>
            </w:r>
          </w:p>
        </w:tc>
        <w:tc>
          <w:tcPr>
            <w:tcW w:w="7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Pafta</w:t>
            </w:r>
          </w:p>
        </w:tc>
        <w:tc>
          <w:tcPr>
            <w:tcW w:w="5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Ada</w:t>
            </w:r>
          </w:p>
        </w:tc>
        <w:tc>
          <w:tcPr>
            <w:tcW w:w="67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Parsel</w:t>
            </w:r>
          </w:p>
        </w:tc>
        <w:tc>
          <w:tcPr>
            <w:tcW w:w="10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Yüz ölçüm</w:t>
            </w:r>
          </w:p>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m</w:t>
            </w:r>
            <w:r w:rsidRPr="00547A59">
              <w:rPr>
                <w:rFonts w:ascii="Times New Roman" w:eastAsia="Times New Roman" w:hAnsi="Times New Roman" w:cs="Times New Roman"/>
                <w:sz w:val="18"/>
                <w:szCs w:val="18"/>
                <w:vertAlign w:val="superscript"/>
                <w:lang w:eastAsia="tr-TR"/>
              </w:rPr>
              <w:t>2</w:t>
            </w:r>
          </w:p>
        </w:tc>
        <w:tc>
          <w:tcPr>
            <w:tcW w:w="27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İmar</w:t>
            </w:r>
          </w:p>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Durumu</w:t>
            </w:r>
          </w:p>
        </w:tc>
        <w:tc>
          <w:tcPr>
            <w:tcW w:w="115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Rayiç Bedeli</w:t>
            </w:r>
          </w:p>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m</w:t>
            </w:r>
            <w:r w:rsidRPr="00547A59">
              <w:rPr>
                <w:rFonts w:ascii="Times New Roman" w:eastAsia="Times New Roman" w:hAnsi="Times New Roman" w:cs="Times New Roman"/>
                <w:sz w:val="18"/>
                <w:szCs w:val="18"/>
                <w:vertAlign w:val="superscript"/>
                <w:lang w:eastAsia="tr-TR"/>
              </w:rPr>
              <w:t>2</w:t>
            </w:r>
          </w:p>
        </w:tc>
        <w:tc>
          <w:tcPr>
            <w:tcW w:w="154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Toplam</w:t>
            </w:r>
          </w:p>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Muhammen</w:t>
            </w:r>
          </w:p>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Bedeli</w:t>
            </w:r>
          </w:p>
        </w:tc>
        <w:tc>
          <w:tcPr>
            <w:tcW w:w="1275"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bottom"/>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Geçici</w:t>
            </w:r>
          </w:p>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Teminat</w:t>
            </w:r>
          </w:p>
        </w:tc>
      </w:tr>
      <w:tr w:rsidR="00547A59" w:rsidRPr="00547A59" w:rsidTr="00547A59">
        <w:trPr>
          <w:trHeight w:val="357"/>
          <w:jc w:val="center"/>
        </w:trPr>
        <w:tc>
          <w:tcPr>
            <w:tcW w:w="6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1</w:t>
            </w:r>
          </w:p>
        </w:tc>
        <w:tc>
          <w:tcPr>
            <w:tcW w:w="8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Umut</w:t>
            </w:r>
          </w:p>
        </w:tc>
        <w:tc>
          <w:tcPr>
            <w:tcW w:w="7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21N-1a</w:t>
            </w:r>
          </w:p>
        </w:tc>
        <w:tc>
          <w:tcPr>
            <w:tcW w:w="5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3007</w:t>
            </w:r>
          </w:p>
        </w:tc>
        <w:tc>
          <w:tcPr>
            <w:tcW w:w="6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2</w:t>
            </w:r>
          </w:p>
        </w:tc>
        <w:tc>
          <w:tcPr>
            <w:tcW w:w="106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4723 m</w:t>
            </w:r>
            <w:r w:rsidRPr="00547A59">
              <w:rPr>
                <w:rFonts w:ascii="Times New Roman" w:eastAsia="Times New Roman" w:hAnsi="Times New Roman" w:cs="Times New Roman"/>
                <w:sz w:val="18"/>
                <w:szCs w:val="18"/>
                <w:vertAlign w:val="superscript"/>
                <w:lang w:eastAsia="tr-TR"/>
              </w:rPr>
              <w:t>2</w:t>
            </w:r>
          </w:p>
        </w:tc>
        <w:tc>
          <w:tcPr>
            <w:tcW w:w="27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Ticaret (E:1,00 hmax:12,50) Alanı</w:t>
            </w:r>
          </w:p>
        </w:tc>
        <w:tc>
          <w:tcPr>
            <w:tcW w:w="11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400,00.-TL</w:t>
            </w:r>
          </w:p>
        </w:tc>
        <w:tc>
          <w:tcPr>
            <w:tcW w:w="154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1.889.200,00.- TL</w:t>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hideMark/>
          </w:tcPr>
          <w:p w:rsidR="00547A59" w:rsidRPr="00547A59" w:rsidRDefault="00547A59" w:rsidP="00547A59">
            <w:pPr>
              <w:spacing w:after="0" w:line="240" w:lineRule="atLeast"/>
              <w:jc w:val="center"/>
              <w:rPr>
                <w:rFonts w:ascii="Times New Roman" w:eastAsia="Times New Roman" w:hAnsi="Times New Roman" w:cs="Times New Roman"/>
                <w:sz w:val="20"/>
                <w:szCs w:val="20"/>
                <w:lang w:eastAsia="tr-TR"/>
              </w:rPr>
            </w:pPr>
            <w:r w:rsidRPr="00547A59">
              <w:rPr>
                <w:rFonts w:ascii="Times New Roman" w:eastAsia="Times New Roman" w:hAnsi="Times New Roman" w:cs="Times New Roman"/>
                <w:sz w:val="18"/>
                <w:szCs w:val="18"/>
                <w:lang w:eastAsia="tr-TR"/>
              </w:rPr>
              <w:t>56.676,00.-TL</w:t>
            </w:r>
          </w:p>
        </w:tc>
      </w:tr>
    </w:tbl>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 </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2 - İHALENİN YAPILIŞ</w:t>
      </w:r>
      <w:r w:rsidRPr="00547A59">
        <w:rPr>
          <w:rFonts w:ascii="Times New Roman" w:eastAsia="Times New Roman" w:hAnsi="Times New Roman" w:cs="Times New Roman"/>
          <w:color w:val="000000"/>
          <w:sz w:val="18"/>
          <w:lang w:eastAsia="tr-TR"/>
        </w:rPr>
        <w:t> ŞEKLİ :</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3 - İHALE ŞARTNAMESİNİN TEMİNİ VE</w:t>
      </w:r>
      <w:r w:rsidRPr="00547A59">
        <w:rPr>
          <w:rFonts w:ascii="Times New Roman" w:eastAsia="Times New Roman" w:hAnsi="Times New Roman" w:cs="Times New Roman"/>
          <w:color w:val="000000"/>
          <w:sz w:val="18"/>
          <w:lang w:eastAsia="tr-TR"/>
        </w:rPr>
        <w:t> BEDELİ :</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Satın Alma Daire Başkanlığı İhale-Alım Satım Şube Müdürlüğünden temin edebilirler.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4 - GEÇİCİ TEMİNAT</w:t>
      </w:r>
      <w:r w:rsidRPr="00547A59">
        <w:rPr>
          <w:rFonts w:ascii="Times New Roman" w:eastAsia="Times New Roman" w:hAnsi="Times New Roman" w:cs="Times New Roman"/>
          <w:color w:val="000000"/>
          <w:sz w:val="18"/>
          <w:lang w:eastAsia="tr-TR"/>
        </w:rPr>
        <w:t> MİKTARI :</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İhaleye iştirak edecek gerçek ve tüzel kişiler, teklif ettikleri bedelin %3’ünden az olmamak üzere kendi belirleyecekleri tutarda geçici teminat vereceklerdir. Teklif edilen bedelin % 3’ünden az oranda geçici teminat veren isteklilerin teklifleri değerlendirme dışı bırakılacaktır.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547A59">
        <w:rPr>
          <w:rFonts w:ascii="Times New Roman" w:eastAsia="Times New Roman" w:hAnsi="Times New Roman" w:cs="Times New Roman"/>
          <w:color w:val="000000"/>
          <w:sz w:val="18"/>
          <w:lang w:eastAsia="tr-TR"/>
        </w:rPr>
        <w:t> T.Vakıflar </w:t>
      </w:r>
      <w:r w:rsidRPr="00547A59">
        <w:rPr>
          <w:rFonts w:ascii="Times New Roman" w:eastAsia="Times New Roman" w:hAnsi="Times New Roman" w:cs="Times New Roman"/>
          <w:color w:val="000000"/>
          <w:sz w:val="18"/>
          <w:szCs w:val="18"/>
          <w:lang w:eastAsia="tr-TR"/>
        </w:rPr>
        <w:t>Bankası Şehitkamil Şubesi IBAN NO:TR</w:t>
      </w:r>
      <w:r w:rsidRPr="00547A59">
        <w:rPr>
          <w:rFonts w:ascii="Times New Roman" w:eastAsia="Times New Roman" w:hAnsi="Times New Roman" w:cs="Times New Roman"/>
          <w:color w:val="000000"/>
          <w:sz w:val="18"/>
          <w:lang w:eastAsia="tr-TR"/>
        </w:rPr>
        <w:t> 220001500158007290404601 nolu </w:t>
      </w:r>
      <w:r w:rsidRPr="00547A59">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İhaleye % 3 geçici teminatı tamamlayanlar arasında devam ettirilir.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5 - İHALENİN</w:t>
      </w:r>
      <w:r w:rsidRPr="00547A59">
        <w:rPr>
          <w:rFonts w:ascii="Times New Roman" w:eastAsia="Times New Roman" w:hAnsi="Times New Roman" w:cs="Times New Roman"/>
          <w:color w:val="000000"/>
          <w:sz w:val="18"/>
          <w:lang w:eastAsia="tr-TR"/>
        </w:rPr>
        <w:t> SAATİ,YERİ </w:t>
      </w:r>
      <w:r w:rsidRPr="00547A59">
        <w:rPr>
          <w:rFonts w:ascii="Times New Roman" w:eastAsia="Times New Roman" w:hAnsi="Times New Roman" w:cs="Times New Roman"/>
          <w:color w:val="000000"/>
          <w:sz w:val="18"/>
          <w:szCs w:val="18"/>
          <w:lang w:eastAsia="tr-TR"/>
        </w:rPr>
        <w:t>ve EVRAKLARIN TESLİM SÜRESİ :</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Söz konusu yerin ihalesi 15/OCAK/2013 Salı günü saat 14.00’te Gaziantep Büyükşehir Belediyesi Encümen Toplantı Salonunda İhale Komisyonunca (Encümenince) yapılacaktır.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547A59">
        <w:rPr>
          <w:rFonts w:ascii="Times New Roman" w:eastAsia="Times New Roman" w:hAnsi="Times New Roman" w:cs="Times New Roman"/>
          <w:color w:val="000000"/>
          <w:sz w:val="18"/>
          <w:lang w:eastAsia="tr-TR"/>
        </w:rPr>
        <w:t>12:00 </w:t>
      </w:r>
      <w:r w:rsidRPr="00547A59">
        <w:rPr>
          <w:rFonts w:ascii="Times New Roman" w:eastAsia="Times New Roman" w:hAnsi="Times New Roman" w:cs="Times New Roman"/>
          <w:color w:val="000000"/>
          <w:sz w:val="18"/>
          <w:szCs w:val="18"/>
          <w:lang w:eastAsia="tr-TR"/>
        </w:rPr>
        <w:t>’ye kadar, sıra alındılar karşılığında vermeleri, ya da taahhütlü olarak posta ile göndermeleri gerekmektedir. Ancak, postada vakit gecikmeler ve telgrafla yapılan başvurular İhale Komisyonunca kesinlikle kabul edilmeyecektir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6 - İHALEYE GİREBİLME ŞARTLARI:</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Teklifler aşağıdaki bilgi ve belgeleri içerecek şekilde hazırlanacaktır.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İÇ ZARF</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İç zarf aşağıdaki bilgi ve belgeleri içerecektir.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a) Teklif Mektubu,</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B) İÇ ZARFIN KAPATILMASI</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C) DIŞ ZARF</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Dış zarf aşağıdaki bilgi ve belgeleri içerecektir.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a) Teklif mektubunu içeren İç zarf</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b) %3 geçici teminatı yatırdığına dair belge</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c) İhaleye iştirak eden tarafından her sayfası ayrı ayrı imzalanmış şartname</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d) Kanuni ikametgâh belgesi (Gerçek kişiler için)</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e) Türkiye’de tebligat için adres göstermesi</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(2013 Yılı)</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lastRenderedPageBreak/>
        <w:t>g) Ortak girişim olması halinde ortak girişimi oluşturan gerçek ve tüzel kişilerin her biri istenen belgeleri vereceklerdir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h) Şartname bedelinin ödendiğine dair makbuz,</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ı) Gaziantep Büyükşehir Belediyesine borcu olmadığına dair belge (2013 Yılı)</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 Teklif vermeye yetkili olduğunu gösteren imza beyannamesi veya imza sirküleri</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D) DIŞ ZARFIN KAPATILMASI</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547A59" w:rsidRPr="00547A59" w:rsidRDefault="00547A59" w:rsidP="00547A59">
      <w:pPr>
        <w:spacing w:after="0" w:line="240" w:lineRule="atLeast"/>
        <w:ind w:firstLine="567"/>
        <w:jc w:val="both"/>
        <w:rPr>
          <w:rFonts w:ascii="Times New Roman" w:eastAsia="Times New Roman" w:hAnsi="Times New Roman" w:cs="Times New Roman"/>
          <w:color w:val="000000"/>
          <w:sz w:val="20"/>
          <w:szCs w:val="20"/>
          <w:lang w:eastAsia="tr-TR"/>
        </w:rPr>
      </w:pPr>
      <w:r w:rsidRPr="00547A59">
        <w:rPr>
          <w:rFonts w:ascii="Times New Roman" w:eastAsia="Times New Roman" w:hAnsi="Times New Roman" w:cs="Times New Roman"/>
          <w:color w:val="000000"/>
          <w:sz w:val="18"/>
          <w:szCs w:val="18"/>
          <w:lang w:eastAsia="tr-TR"/>
        </w:rPr>
        <w:t>İhaleye iştirak edeceklere duyurulur.</w:t>
      </w:r>
    </w:p>
    <w:p w:rsidR="00D70275" w:rsidRDefault="00D70275"/>
    <w:sectPr w:rsidR="00D70275" w:rsidSect="00D70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CF4756"/>
    <w:rsid w:val="00143DB0"/>
    <w:rsid w:val="00547A59"/>
    <w:rsid w:val="00CF4756"/>
    <w:rsid w:val="00D702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F4756"/>
  </w:style>
  <w:style w:type="character" w:customStyle="1" w:styleId="spelle">
    <w:name w:val="spelle"/>
    <w:basedOn w:val="VarsaylanParagrafYazTipi"/>
    <w:rsid w:val="00CF4756"/>
  </w:style>
  <w:style w:type="character" w:customStyle="1" w:styleId="grame">
    <w:name w:val="grame"/>
    <w:basedOn w:val="VarsaylanParagrafYazTipi"/>
    <w:rsid w:val="00CF4756"/>
  </w:style>
</w:styles>
</file>

<file path=word/webSettings.xml><?xml version="1.0" encoding="utf-8"?>
<w:webSettings xmlns:r="http://schemas.openxmlformats.org/officeDocument/2006/relationships" xmlns:w="http://schemas.openxmlformats.org/wordprocessingml/2006/main">
  <w:divs>
    <w:div w:id="91709512">
      <w:bodyDiv w:val="1"/>
      <w:marLeft w:val="0"/>
      <w:marRight w:val="0"/>
      <w:marTop w:val="0"/>
      <w:marBottom w:val="0"/>
      <w:divBdr>
        <w:top w:val="none" w:sz="0" w:space="0" w:color="auto"/>
        <w:left w:val="none" w:sz="0" w:space="0" w:color="auto"/>
        <w:bottom w:val="none" w:sz="0" w:space="0" w:color="auto"/>
        <w:right w:val="none" w:sz="0" w:space="0" w:color="auto"/>
      </w:divBdr>
    </w:div>
    <w:div w:id="19780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2013-01-28T06:22:00Z</dcterms:created>
  <dcterms:modified xsi:type="dcterms:W3CDTF">2013-01-28T06:28:00Z</dcterms:modified>
</cp:coreProperties>
</file>