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BC" w:rsidRDefault="008335BC" w:rsidP="008335BC">
      <w:r>
        <w:t xml:space="preserve">T.C. </w:t>
      </w:r>
    </w:p>
    <w:p w:rsidR="008335BC" w:rsidRDefault="008335BC" w:rsidP="008335BC">
      <w:r>
        <w:t>ANKARA (SULH HUKUK MAH.) SATIŞ MEMURLUĞU'NA İZAFETEN ANKARA 22. İCRA MÜDÜRLÜĞÜ 2014/156 SATIŞ TAŞINMAZIN AÇIK ARTIRMA İLANI</w:t>
      </w:r>
    </w:p>
    <w:p w:rsidR="008335BC" w:rsidRDefault="008335BC" w:rsidP="008335BC"/>
    <w:p w:rsidR="008335BC" w:rsidRDefault="008335BC" w:rsidP="008335BC">
      <w:r>
        <w:t xml:space="preserve">Satılmasına karar verilen taşınmazın cinsi, niteliği, kıymeti, adedi, önemli özellikleri: </w:t>
      </w:r>
    </w:p>
    <w:p w:rsidR="008335BC" w:rsidRDefault="008335BC" w:rsidP="008335BC"/>
    <w:p w:rsidR="008335BC" w:rsidRDefault="008335BC" w:rsidP="008335BC">
      <w:r>
        <w:t>1 NO'LU TAŞINMAZIN</w:t>
      </w:r>
    </w:p>
    <w:p w:rsidR="008335BC" w:rsidRDefault="008335BC" w:rsidP="008335BC"/>
    <w:p w:rsidR="008335BC" w:rsidRDefault="008335BC" w:rsidP="008335BC">
      <w:r>
        <w:t>Özellikleri : Ankara ili, Keçiören ilçesi, Atapark Mahallesi, Atapark Caddesi, Yokuşlu Caddesi köşesinde üzerinde 17/A - 17/B 29 ve 31 kapı nolu yapıların bulunduğu yere rastlayan imarın 31623 ada, 3 parseli teşkil eden, 1135 m2 arsa vasıflı taşınmaz üzerinde bulunan muhdesatları, çeşitli cins ve yastaki ağaçları ile birlikte hissedarlar arasındaki ortaklığın giderilmesi için açık artırma suretiyle satılacaktır. Gayrimenkulun geniş evsafı dosyada mevcut bilirkişi raporunda açıklanmıştır.</w:t>
      </w:r>
    </w:p>
    <w:p w:rsidR="008335BC" w:rsidRDefault="008335BC" w:rsidP="008335BC"/>
    <w:p w:rsidR="008335BC" w:rsidRDefault="008335BC" w:rsidP="008335BC">
      <w:r>
        <w:t>Adresi : Atapark Mah. Yokuşlu Cad. Köşesi NO: 17/A Keçiören/Ankara</w:t>
      </w:r>
    </w:p>
    <w:p w:rsidR="008335BC" w:rsidRDefault="008335BC" w:rsidP="008335BC"/>
    <w:p w:rsidR="008335BC" w:rsidRDefault="008335BC" w:rsidP="008335BC">
      <w:r>
        <w:t>Yüzölçümü : 1.135,00 m2</w:t>
      </w:r>
    </w:p>
    <w:p w:rsidR="008335BC" w:rsidRDefault="008335BC" w:rsidP="008335BC"/>
    <w:p w:rsidR="008335BC" w:rsidRDefault="008335BC" w:rsidP="008335BC">
      <w:r>
        <w:t>Arsa Payı : Tamamı</w:t>
      </w:r>
    </w:p>
    <w:p w:rsidR="008335BC" w:rsidRDefault="008335BC" w:rsidP="008335BC"/>
    <w:p w:rsidR="008335BC" w:rsidRDefault="008335BC" w:rsidP="008335BC">
      <w:r>
        <w:t>imar Durumu : Ayrık Nizamda 4 kat, yola mesafesi, 10 ve 7 metre komşu parsellere 3 ve 5-metre, TAKS : 0,40, KAKS : 1,60, olarak bildirilmiştir.</w:t>
      </w:r>
    </w:p>
    <w:p w:rsidR="008335BC" w:rsidRDefault="008335BC" w:rsidP="008335BC"/>
    <w:p w:rsidR="008335BC" w:rsidRDefault="008335BC" w:rsidP="008335BC">
      <w:r>
        <w:t>Kıymeti : 1.528.680,00 TL</w:t>
      </w:r>
    </w:p>
    <w:p w:rsidR="008335BC" w:rsidRDefault="008335BC" w:rsidP="008335BC"/>
    <w:p w:rsidR="008335BC" w:rsidRDefault="008335BC" w:rsidP="008335BC">
      <w:r>
        <w:t>KDV Oranı : %18</w:t>
      </w:r>
    </w:p>
    <w:p w:rsidR="008335BC" w:rsidRDefault="008335BC" w:rsidP="008335BC"/>
    <w:p w:rsidR="008335BC" w:rsidRDefault="008335BC" w:rsidP="008335BC">
      <w:r>
        <w:t>Kaydındaki Şerhler: Tapu kaydındaki gibidir.</w:t>
      </w:r>
    </w:p>
    <w:p w:rsidR="008335BC" w:rsidRDefault="008335BC" w:rsidP="008335BC"/>
    <w:p w:rsidR="008335BC" w:rsidRDefault="008335BC" w:rsidP="008335BC">
      <w:r>
        <w:t>1. Satış Günü: 10/03/2015 günü 10:00 - 10:10 arası</w:t>
      </w:r>
    </w:p>
    <w:p w:rsidR="008335BC" w:rsidRDefault="008335BC" w:rsidP="008335BC">
      <w:r>
        <w:lastRenderedPageBreak/>
        <w:t>2. Satış Günü Satış Yeri: 10/04/2015 günü 10:00 - 10:10 arası : Ankara Adliyesi 2 Nolu mezat salonu Sıhhiye/Ankara</w:t>
      </w:r>
    </w:p>
    <w:p w:rsidR="008335BC" w:rsidRDefault="008335BC" w:rsidP="008335BC">
      <w:r>
        <w:t xml:space="preserve"> </w:t>
      </w:r>
    </w:p>
    <w:p w:rsidR="008335BC" w:rsidRDefault="008335BC" w:rsidP="008335BC">
      <w:r>
        <w:t>Satış şartları :</w:t>
      </w:r>
    </w:p>
    <w:p w:rsidR="008335BC" w:rsidRDefault="008335BC" w:rsidP="008335BC">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8335BC" w:rsidRDefault="008335BC" w:rsidP="008335BC"/>
    <w:p w:rsidR="008335BC" w:rsidRDefault="008335BC" w:rsidP="008335BC">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8335BC" w:rsidRDefault="008335BC" w:rsidP="008335BC"/>
    <w:p w:rsidR="008335BC" w:rsidRDefault="008335BC" w:rsidP="008335BC">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8335BC" w:rsidRDefault="008335BC" w:rsidP="008335BC"/>
    <w:p w:rsidR="008335BC" w:rsidRDefault="008335BC" w:rsidP="008335BC">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8335BC" w:rsidRDefault="008335BC" w:rsidP="008335BC"/>
    <w:p w:rsidR="008335BC" w:rsidRDefault="008335BC" w:rsidP="008335BC">
      <w:r>
        <w:t>5- Şartname, ilan tarihinden itibaren herkesin görebilmesi için dairede açık olup gideri verildiği takdirde isteyen alıcıya bir örneği gönderilebilir.</w:t>
      </w:r>
    </w:p>
    <w:p w:rsidR="008335BC" w:rsidRDefault="008335BC" w:rsidP="008335BC"/>
    <w:p w:rsidR="008335BC" w:rsidRDefault="008335BC" w:rsidP="008335BC">
      <w:r>
        <w:t xml:space="preserve">6- Satışa iştirak edenlerin şartnameyi görmüş ve münderecatmı kabul etmiş sayılacakları, başkaca bilgi almak isteyenlerin 2014/156 Satış sayılı dosya nbaşvurmaları ilan olunur.08/01/2015 </w:t>
      </w:r>
    </w:p>
    <w:p w:rsidR="00C02ECF" w:rsidRDefault="008335BC" w:rsidP="008335BC">
      <w:r>
        <w:t>umarasıyla-müdürlüğümüze (*) İlgililer tabirine irtifak hakkı sahipleri de dahildir.</w:t>
      </w:r>
    </w:p>
    <w:sectPr w:rsidR="00C02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335BC"/>
    <w:rsid w:val="008335BC"/>
    <w:rsid w:val="00C02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2015-01-26T14:55:00Z</dcterms:created>
  <dcterms:modified xsi:type="dcterms:W3CDTF">2015-01-26T14:55:00Z</dcterms:modified>
</cp:coreProperties>
</file>