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6A" w:rsidRPr="00A5606A" w:rsidRDefault="00A5606A" w:rsidP="00A5606A">
      <w:pPr>
        <w:spacing w:after="0" w:line="240" w:lineRule="atLeast"/>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18"/>
          <w:szCs w:val="18"/>
          <w:lang w:eastAsia="tr-TR"/>
        </w:rPr>
        <w:t>A</w:t>
      </w:r>
      <w:r w:rsidRPr="00A5606A">
        <w:rPr>
          <w:rFonts w:ascii="Times New Roman" w:eastAsia="Times New Roman" w:hAnsi="Times New Roman" w:cs="Times New Roman"/>
          <w:color w:val="000000"/>
          <w:sz w:val="18"/>
          <w:szCs w:val="18"/>
          <w:lang w:eastAsia="tr-TR"/>
        </w:rPr>
        <w:t>RSA SATILACAKTIR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b/>
          <w:bCs/>
          <w:color w:val="0000CC"/>
          <w:sz w:val="18"/>
          <w:szCs w:val="18"/>
          <w:lang w:eastAsia="tr-TR"/>
        </w:rPr>
        <w:t>Bağcılar Belediye Başkanlığından:</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İhale </w:t>
      </w:r>
      <w:proofErr w:type="gramStart"/>
      <w:r w:rsidRPr="00A5606A">
        <w:rPr>
          <w:rFonts w:ascii="Times New Roman" w:eastAsia="Times New Roman" w:hAnsi="Times New Roman" w:cs="Times New Roman"/>
          <w:color w:val="000000"/>
          <w:sz w:val="18"/>
          <w:szCs w:val="18"/>
          <w:lang w:eastAsia="tr-TR"/>
        </w:rPr>
        <w:t>Konusu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Arsa</w:t>
      </w:r>
      <w:proofErr w:type="gramEnd"/>
      <w:r w:rsidRPr="00A5606A">
        <w:rPr>
          <w:rFonts w:ascii="Times New Roman" w:eastAsia="Times New Roman" w:hAnsi="Times New Roman" w:cs="Times New Roman"/>
          <w:color w:val="000000"/>
          <w:sz w:val="18"/>
          <w:szCs w:val="18"/>
          <w:lang w:eastAsia="tr-TR"/>
        </w:rPr>
        <w:t xml:space="preserve"> Satışı, (Evren Mahallesi, 2204 Parsel sayılı taşınmazın satışı)</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İhale Tarih ve </w:t>
      </w:r>
      <w:proofErr w:type="gramStart"/>
      <w:r w:rsidRPr="00A5606A">
        <w:rPr>
          <w:rFonts w:ascii="Times New Roman" w:eastAsia="Times New Roman" w:hAnsi="Times New Roman" w:cs="Times New Roman"/>
          <w:color w:val="000000"/>
          <w:sz w:val="18"/>
          <w:szCs w:val="18"/>
          <w:lang w:eastAsia="tr-TR"/>
        </w:rPr>
        <w:t>Saati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22</w:t>
      </w:r>
      <w:proofErr w:type="gramEnd"/>
      <w:r w:rsidRPr="00A5606A">
        <w:rPr>
          <w:rFonts w:ascii="Times New Roman" w:eastAsia="Times New Roman" w:hAnsi="Times New Roman" w:cs="Times New Roman"/>
          <w:color w:val="000000"/>
          <w:sz w:val="18"/>
          <w:szCs w:val="18"/>
          <w:lang w:eastAsia="tr-TR"/>
        </w:rPr>
        <w:t>.01.2013 /</w:t>
      </w:r>
      <w:r w:rsidRPr="00A5606A">
        <w:rPr>
          <w:rFonts w:ascii="Times New Roman" w:eastAsia="Times New Roman" w:hAnsi="Times New Roman" w:cs="Times New Roman"/>
          <w:color w:val="000000"/>
          <w:sz w:val="18"/>
          <w:lang w:eastAsia="tr-TR"/>
        </w:rPr>
        <w:t> 10:00</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İlgili Müdürlük / </w:t>
      </w:r>
      <w:proofErr w:type="gramStart"/>
      <w:r w:rsidRPr="00A5606A">
        <w:rPr>
          <w:rFonts w:ascii="Times New Roman" w:eastAsia="Times New Roman" w:hAnsi="Times New Roman" w:cs="Times New Roman"/>
          <w:color w:val="000000"/>
          <w:sz w:val="18"/>
          <w:szCs w:val="18"/>
          <w:lang w:eastAsia="tr-TR"/>
        </w:rPr>
        <w:t>Birim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Plan</w:t>
      </w:r>
      <w:proofErr w:type="gramEnd"/>
      <w:r w:rsidRPr="00A5606A">
        <w:rPr>
          <w:rFonts w:ascii="Times New Roman" w:eastAsia="Times New Roman" w:hAnsi="Times New Roman" w:cs="Times New Roman"/>
          <w:color w:val="000000"/>
          <w:sz w:val="18"/>
          <w:szCs w:val="18"/>
          <w:lang w:eastAsia="tr-TR"/>
        </w:rPr>
        <w:t xml:space="preserve"> ve Proje Müdürlüğü</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İlgili </w:t>
      </w:r>
      <w:proofErr w:type="gramStart"/>
      <w:r w:rsidRPr="00A5606A">
        <w:rPr>
          <w:rFonts w:ascii="Times New Roman" w:eastAsia="Times New Roman" w:hAnsi="Times New Roman" w:cs="Times New Roman"/>
          <w:color w:val="000000"/>
          <w:sz w:val="18"/>
          <w:szCs w:val="18"/>
          <w:lang w:eastAsia="tr-TR"/>
        </w:rPr>
        <w:t>Adres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Bağcılar</w:t>
      </w:r>
      <w:proofErr w:type="gramEnd"/>
      <w:r w:rsidRPr="00A5606A">
        <w:rPr>
          <w:rFonts w:ascii="Times New Roman" w:eastAsia="Times New Roman" w:hAnsi="Times New Roman" w:cs="Times New Roman"/>
          <w:color w:val="000000"/>
          <w:sz w:val="18"/>
          <w:szCs w:val="18"/>
          <w:lang w:eastAsia="tr-TR"/>
        </w:rPr>
        <w:t xml:space="preserve"> Belediye Başkanlığı, Plan ve Proje Müdürlüğü, Güneşli Mahallesi, Kirazlı Caddesi, No:1 Bağcılar/ İSTANBUL</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İlgili </w:t>
      </w:r>
      <w:proofErr w:type="gramStart"/>
      <w:r w:rsidRPr="00A5606A">
        <w:rPr>
          <w:rFonts w:ascii="Times New Roman" w:eastAsia="Times New Roman" w:hAnsi="Times New Roman" w:cs="Times New Roman"/>
          <w:color w:val="000000"/>
          <w:sz w:val="18"/>
          <w:szCs w:val="18"/>
          <w:lang w:eastAsia="tr-TR"/>
        </w:rPr>
        <w:t>Telefon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0212</w:t>
      </w:r>
      <w:proofErr w:type="gramEnd"/>
      <w:r w:rsidRPr="00A5606A">
        <w:rPr>
          <w:rFonts w:ascii="Times New Roman" w:eastAsia="Times New Roman" w:hAnsi="Times New Roman" w:cs="Times New Roman"/>
          <w:color w:val="000000"/>
          <w:sz w:val="18"/>
          <w:szCs w:val="18"/>
          <w:lang w:eastAsia="tr-TR"/>
        </w:rPr>
        <w:t xml:space="preserve"> 410 06 35</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İlgili</w:t>
      </w:r>
      <w:r w:rsidRPr="00A5606A">
        <w:rPr>
          <w:rFonts w:ascii="Times New Roman" w:eastAsia="Times New Roman" w:hAnsi="Times New Roman" w:cs="Times New Roman"/>
          <w:color w:val="000000"/>
          <w:sz w:val="18"/>
          <w:lang w:eastAsia="tr-TR"/>
        </w:rPr>
        <w:t> </w:t>
      </w:r>
      <w:proofErr w:type="spellStart"/>
      <w:proofErr w:type="gramStart"/>
      <w:r w:rsidRPr="00A5606A">
        <w:rPr>
          <w:rFonts w:ascii="Times New Roman" w:eastAsia="Times New Roman" w:hAnsi="Times New Roman" w:cs="Times New Roman"/>
          <w:color w:val="000000"/>
          <w:sz w:val="18"/>
          <w:lang w:eastAsia="tr-TR"/>
        </w:rPr>
        <w:t>Fax</w:t>
      </w:r>
      <w:proofErr w:type="spellEnd"/>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0212</w:t>
      </w:r>
      <w:proofErr w:type="gramEnd"/>
      <w:r w:rsidRPr="00A5606A">
        <w:rPr>
          <w:rFonts w:ascii="Times New Roman" w:eastAsia="Times New Roman" w:hAnsi="Times New Roman" w:cs="Times New Roman"/>
          <w:color w:val="000000"/>
          <w:sz w:val="18"/>
          <w:szCs w:val="18"/>
          <w:lang w:eastAsia="tr-TR"/>
        </w:rPr>
        <w:t xml:space="preserve"> 410 06 14</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İlgili E-</w:t>
      </w:r>
      <w:proofErr w:type="gramStart"/>
      <w:r w:rsidRPr="00A5606A">
        <w:rPr>
          <w:rFonts w:ascii="Times New Roman" w:eastAsia="Times New Roman" w:hAnsi="Times New Roman" w:cs="Times New Roman"/>
          <w:color w:val="000000"/>
          <w:sz w:val="18"/>
          <w:szCs w:val="18"/>
          <w:lang w:eastAsia="tr-TR"/>
        </w:rPr>
        <w:t>Posta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Planproje</w:t>
      </w:r>
      <w:proofErr w:type="gramEnd"/>
      <w:r w:rsidRPr="00A5606A">
        <w:rPr>
          <w:rFonts w:ascii="Times New Roman" w:eastAsia="Times New Roman" w:hAnsi="Times New Roman" w:cs="Times New Roman"/>
          <w:color w:val="000000"/>
          <w:sz w:val="18"/>
          <w:szCs w:val="18"/>
          <w:lang w:eastAsia="tr-TR"/>
        </w:rPr>
        <w:t>@bagcilar.bel.tr</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İhalenin Yapılacağı </w:t>
      </w:r>
      <w:proofErr w:type="gramStart"/>
      <w:r w:rsidRPr="00A5606A">
        <w:rPr>
          <w:rFonts w:ascii="Times New Roman" w:eastAsia="Times New Roman" w:hAnsi="Times New Roman" w:cs="Times New Roman"/>
          <w:color w:val="000000"/>
          <w:sz w:val="18"/>
          <w:szCs w:val="18"/>
          <w:lang w:eastAsia="tr-TR"/>
        </w:rPr>
        <w:t>Yer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Bağcılar</w:t>
      </w:r>
      <w:proofErr w:type="gramEnd"/>
      <w:r w:rsidRPr="00A5606A">
        <w:rPr>
          <w:rFonts w:ascii="Times New Roman" w:eastAsia="Times New Roman" w:hAnsi="Times New Roman" w:cs="Times New Roman"/>
          <w:color w:val="000000"/>
          <w:sz w:val="18"/>
          <w:szCs w:val="18"/>
          <w:lang w:eastAsia="tr-TR"/>
        </w:rPr>
        <w:t xml:space="preserve"> Belediye Başkanlığı Encümen Salonu</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İhale </w:t>
      </w:r>
      <w:proofErr w:type="gramStart"/>
      <w:r w:rsidRPr="00A5606A">
        <w:rPr>
          <w:rFonts w:ascii="Times New Roman" w:eastAsia="Times New Roman" w:hAnsi="Times New Roman" w:cs="Times New Roman"/>
          <w:color w:val="000000"/>
          <w:sz w:val="18"/>
          <w:szCs w:val="18"/>
          <w:lang w:eastAsia="tr-TR"/>
        </w:rPr>
        <w:t>Türü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Arsa</w:t>
      </w:r>
      <w:proofErr w:type="gramEnd"/>
      <w:r w:rsidRPr="00A5606A">
        <w:rPr>
          <w:rFonts w:ascii="Times New Roman" w:eastAsia="Times New Roman" w:hAnsi="Times New Roman" w:cs="Times New Roman"/>
          <w:color w:val="000000"/>
          <w:sz w:val="18"/>
          <w:szCs w:val="18"/>
          <w:lang w:eastAsia="tr-TR"/>
        </w:rPr>
        <w:t xml:space="preserve"> Satışı</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İhale </w:t>
      </w:r>
      <w:proofErr w:type="gramStart"/>
      <w:r w:rsidRPr="00A5606A">
        <w:rPr>
          <w:rFonts w:ascii="Times New Roman" w:eastAsia="Times New Roman" w:hAnsi="Times New Roman" w:cs="Times New Roman"/>
          <w:color w:val="000000"/>
          <w:sz w:val="18"/>
          <w:szCs w:val="18"/>
          <w:lang w:eastAsia="tr-TR"/>
        </w:rPr>
        <w:t>Usulü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Kapalı</w:t>
      </w:r>
      <w:proofErr w:type="gramEnd"/>
      <w:r w:rsidRPr="00A5606A">
        <w:rPr>
          <w:rFonts w:ascii="Times New Roman" w:eastAsia="Times New Roman" w:hAnsi="Times New Roman" w:cs="Times New Roman"/>
          <w:color w:val="000000"/>
          <w:sz w:val="18"/>
          <w:szCs w:val="18"/>
          <w:lang w:eastAsia="tr-TR"/>
        </w:rPr>
        <w:t xml:space="preserve"> Teklif (2886 sayılı Kanunun 36. Maddesi)</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Niteliği ve </w:t>
      </w:r>
      <w:proofErr w:type="gramStart"/>
      <w:r w:rsidRPr="00A5606A">
        <w:rPr>
          <w:rFonts w:ascii="Times New Roman" w:eastAsia="Times New Roman" w:hAnsi="Times New Roman" w:cs="Times New Roman"/>
          <w:color w:val="000000"/>
          <w:sz w:val="18"/>
          <w:szCs w:val="18"/>
          <w:lang w:eastAsia="tr-TR"/>
        </w:rPr>
        <w:t>Miktarı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Arsa</w:t>
      </w:r>
      <w:proofErr w:type="gramEnd"/>
      <w:r w:rsidRPr="00A5606A">
        <w:rPr>
          <w:rFonts w:ascii="Times New Roman" w:eastAsia="Times New Roman" w:hAnsi="Times New Roman" w:cs="Times New Roman"/>
          <w:color w:val="000000"/>
          <w:sz w:val="18"/>
          <w:szCs w:val="18"/>
          <w:lang w:eastAsia="tr-TR"/>
        </w:rPr>
        <w:t xml:space="preserve"> (Akaryakıt Alanı) – 3.169,00 m²</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Hizmetin Yapılacağı Yer /</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Teslim </w:t>
      </w:r>
      <w:proofErr w:type="gramStart"/>
      <w:r w:rsidRPr="00A5606A">
        <w:rPr>
          <w:rFonts w:ascii="Times New Roman" w:eastAsia="Times New Roman" w:hAnsi="Times New Roman" w:cs="Times New Roman"/>
          <w:color w:val="000000"/>
          <w:sz w:val="18"/>
          <w:szCs w:val="18"/>
          <w:lang w:eastAsia="tr-TR"/>
        </w:rPr>
        <w:t>Yeri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Bağcılar</w:t>
      </w:r>
      <w:proofErr w:type="gramEnd"/>
      <w:r w:rsidRPr="00A5606A">
        <w:rPr>
          <w:rFonts w:ascii="Times New Roman" w:eastAsia="Times New Roman" w:hAnsi="Times New Roman" w:cs="Times New Roman"/>
          <w:color w:val="000000"/>
          <w:sz w:val="18"/>
          <w:szCs w:val="18"/>
          <w:lang w:eastAsia="tr-TR"/>
        </w:rPr>
        <w:t xml:space="preserve"> / Evren Mahallesi</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xml:space="preserve">İlan </w:t>
      </w:r>
      <w:proofErr w:type="gramStart"/>
      <w:r w:rsidRPr="00A5606A">
        <w:rPr>
          <w:rFonts w:ascii="Times New Roman" w:eastAsia="Times New Roman" w:hAnsi="Times New Roman" w:cs="Times New Roman"/>
          <w:color w:val="000000"/>
          <w:sz w:val="18"/>
          <w:szCs w:val="18"/>
          <w:lang w:eastAsia="tr-TR"/>
        </w:rPr>
        <w:t>Metni :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1</w:t>
      </w:r>
      <w:proofErr w:type="gramEnd"/>
      <w:r w:rsidRPr="00A5606A">
        <w:rPr>
          <w:rFonts w:ascii="Times New Roman" w:eastAsia="Times New Roman" w:hAnsi="Times New Roman" w:cs="Times New Roman"/>
          <w:color w:val="000000"/>
          <w:sz w:val="18"/>
          <w:szCs w:val="18"/>
          <w:lang w:eastAsia="tr-TR"/>
        </w:rPr>
        <w:t>) Encümen Kayıt</w:t>
      </w:r>
      <w:r w:rsidRPr="00A5606A">
        <w:rPr>
          <w:rFonts w:ascii="Times New Roman" w:eastAsia="Times New Roman" w:hAnsi="Times New Roman" w:cs="Times New Roman"/>
          <w:color w:val="000000"/>
          <w:sz w:val="18"/>
          <w:lang w:eastAsia="tr-TR"/>
        </w:rPr>
        <w:t> No : 1474</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2) Taşınmaza Dair</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Bilgiler :</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a)</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İli : İstanbul</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b)</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İlçesi : Bağcılar</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c)</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Mahallesi : Evren</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d)</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Cinsi : Arsa</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Pafta : F21c22a3d</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f) Ada : -</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g)</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Parsel : 2204</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h)</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Yüzölçümü : 3</w:t>
      </w:r>
      <w:proofErr w:type="gramEnd"/>
      <w:r w:rsidRPr="00A5606A">
        <w:rPr>
          <w:rFonts w:ascii="Times New Roman" w:eastAsia="Times New Roman" w:hAnsi="Times New Roman" w:cs="Times New Roman"/>
          <w:color w:val="000000"/>
          <w:sz w:val="18"/>
          <w:szCs w:val="18"/>
          <w:lang w:eastAsia="tr-TR"/>
        </w:rPr>
        <w:t>.169,00 m²</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i) Satılacak Hisse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Oranı : Tamamı</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j)</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Halihazır : Otopark</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w:t>
      </w:r>
      <w:r w:rsidRPr="00A5606A">
        <w:rPr>
          <w:rFonts w:ascii="Times New Roman" w:eastAsia="Times New Roman" w:hAnsi="Times New Roman" w:cs="Times New Roman"/>
          <w:color w:val="000000"/>
          <w:sz w:val="18"/>
          <w:lang w:eastAsia="tr-TR"/>
        </w:rPr>
        <w:t>İşgalli</w:t>
      </w:r>
      <w:r w:rsidRPr="00A5606A">
        <w:rPr>
          <w:rFonts w:ascii="Times New Roman" w:eastAsia="Times New Roman" w:hAnsi="Times New Roman" w:cs="Times New Roman"/>
          <w:color w:val="000000"/>
          <w:sz w:val="18"/>
          <w:szCs w:val="18"/>
          <w:lang w:eastAsia="tr-TR"/>
        </w:rPr>
        <w:t>)</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k) İmar</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Durumu : Akaryakıt</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Alanı</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l) Vakfiyesi Olup</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Olmadığı : Yok</w:t>
      </w:r>
      <w:proofErr w:type="gramEnd"/>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m)</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Adres : Bağcılar</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İlçesi, Evren Mahallesi, Gülbahar Caddesi, No:3</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3) Muhammen</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Bedeli : 19</w:t>
      </w:r>
      <w:proofErr w:type="gramEnd"/>
      <w:r w:rsidRPr="00A5606A">
        <w:rPr>
          <w:rFonts w:ascii="Times New Roman" w:eastAsia="Times New Roman" w:hAnsi="Times New Roman" w:cs="Times New Roman"/>
          <w:color w:val="000000"/>
          <w:sz w:val="18"/>
          <w:szCs w:val="18"/>
          <w:lang w:eastAsia="tr-TR"/>
        </w:rPr>
        <w:t>.014.000,00 TL</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4) Geçici</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Teminat : 570</w:t>
      </w:r>
      <w:proofErr w:type="gramEnd"/>
      <w:r w:rsidRPr="00A5606A">
        <w:rPr>
          <w:rFonts w:ascii="Times New Roman" w:eastAsia="Times New Roman" w:hAnsi="Times New Roman" w:cs="Times New Roman"/>
          <w:color w:val="000000"/>
          <w:sz w:val="18"/>
          <w:szCs w:val="18"/>
          <w:lang w:eastAsia="tr-TR"/>
        </w:rPr>
        <w:t>.420,00 TL</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5) Harçlar ve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Vergiler : Her</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Türlü Harç ve vergiler alıcıya aittir.</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6) İhale Tarihi ve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Saati : 22</w:t>
      </w:r>
      <w:proofErr w:type="gramEnd"/>
      <w:r w:rsidRPr="00A5606A">
        <w:rPr>
          <w:rFonts w:ascii="Times New Roman" w:eastAsia="Times New Roman" w:hAnsi="Times New Roman" w:cs="Times New Roman"/>
          <w:color w:val="000000"/>
          <w:sz w:val="18"/>
          <w:szCs w:val="18"/>
          <w:lang w:eastAsia="tr-TR"/>
        </w:rPr>
        <w:t>.01.2013 / 10:00</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7) İhalenin Yapılacağı</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Yer : Bağcılar</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Belediye Başkanlığı Encümen Salonu</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8) İhale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Usulü : Kapalı</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Teklif (2886 sayılı Kanunun 36.Maddesi)</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9)</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İhale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Şartnamesi : Plan</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ve Proje Müdürlüğünden temin edilebilir veya aynı yerde görülebilir. Güneşli Mahallesi, Kirazlı Caddesi, No: 1 Bağcılar / İSTANBUL</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10) Şartname</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Bedeli : 1</w:t>
      </w:r>
      <w:proofErr w:type="gramEnd"/>
      <w:r w:rsidRPr="00A5606A">
        <w:rPr>
          <w:rFonts w:ascii="Times New Roman" w:eastAsia="Times New Roman" w:hAnsi="Times New Roman" w:cs="Times New Roman"/>
          <w:color w:val="000000"/>
          <w:sz w:val="18"/>
          <w:szCs w:val="18"/>
          <w:lang w:eastAsia="tr-TR"/>
        </w:rPr>
        <w:t>.000,00 TL + KDV</w:t>
      </w:r>
    </w:p>
    <w:p w:rsidR="00A5606A" w:rsidRPr="00A5606A" w:rsidRDefault="00A5606A" w:rsidP="00A5606A">
      <w:pPr>
        <w:spacing w:after="0" w:line="240" w:lineRule="atLeast"/>
        <w:ind w:left="2835" w:hanging="2268"/>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                                                 </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11) İhaleye Katılmak İsteyenlerden İstenen</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Belgeler :</w:t>
      </w:r>
      <w:proofErr w:type="gramEnd"/>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a)</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Nüfus cüzdan sureti ve ikametgah belgesi</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yada</w:t>
      </w:r>
      <w:proofErr w:type="gram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T.C. kimlik numarasını ihtiva eden “Nüfus Cüzdanı”</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b) 2886 sayılı Devlet İhale Kanununda belirtilen geçici teminat</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c)</w:t>
      </w:r>
      <w:r w:rsidRPr="00A5606A">
        <w:rPr>
          <w:rFonts w:ascii="Times New Roman" w:eastAsia="Times New Roman" w:hAnsi="Times New Roman" w:cs="Times New Roman"/>
          <w:color w:val="000000"/>
          <w:sz w:val="18"/>
          <w:lang w:eastAsia="tr-TR"/>
        </w:rPr>
        <w:t> </w:t>
      </w:r>
      <w:proofErr w:type="gramStart"/>
      <w:r w:rsidRPr="00A5606A">
        <w:rPr>
          <w:rFonts w:ascii="Times New Roman" w:eastAsia="Times New Roman" w:hAnsi="Times New Roman" w:cs="Times New Roman"/>
          <w:color w:val="000000"/>
          <w:sz w:val="18"/>
          <w:lang w:eastAsia="tr-TR"/>
        </w:rPr>
        <w:t>Vekaleten</w:t>
      </w:r>
      <w:proofErr w:type="gramEnd"/>
      <w:r w:rsidRPr="00A5606A">
        <w:rPr>
          <w:rFonts w:ascii="Times New Roman" w:eastAsia="Times New Roman" w:hAnsi="Times New Roman" w:cs="Times New Roman"/>
          <w:color w:val="000000"/>
          <w:sz w:val="18"/>
          <w:lang w:eastAsia="tr-TR"/>
        </w:rPr>
        <w:t> </w:t>
      </w:r>
      <w:proofErr w:type="spellStart"/>
      <w:r w:rsidRPr="00A5606A">
        <w:rPr>
          <w:rFonts w:ascii="Times New Roman" w:eastAsia="Times New Roman" w:hAnsi="Times New Roman" w:cs="Times New Roman"/>
          <w:color w:val="000000"/>
          <w:sz w:val="18"/>
          <w:lang w:eastAsia="tr-TR"/>
        </w:rPr>
        <w:t>katılınması</w:t>
      </w:r>
      <w:proofErr w:type="spell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halinde Noter tasdikli Vekaletname</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d)</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Teklif vermeye yetkili olduğunu gösteren ihale tarihi itibariyle son bir yıl içerisinde düzenlenmiş noter tasdikli imza sirküleri (Tüzel Kişiler)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e)</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Mevzuat gereği tüzel kişiliğin siciline kayıtlı bulunduğu Ticaret ve/veya Sanayi Odasından, İhale tarihi itibariyle son bir yıl içerisinde alınmış, tüzel kişiliğin siciline kayıtlı olduğuna dair belge (Tüzel Kişiler)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f)</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Yabancı istekliler için Türkiye’de gayrimenkul edinilmesine ilişkin kanuni şartları taşımak ve Türkiye’de adres beyanı</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g) Ortak katılım olması halinde Ortaklık Beyannamesi</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h)</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Gayrimenkul satın alınmasına ilişkin Ticaret Sicilinden alınmış yetki belgesi (Tüzel Kişiler)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i)</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Yabancı isteklilerin sunacakları yurtdışında düzenlenmiş her türlü belgenin Türkiye Cumhuriyeti konsolosluklarınca tasdik edilmiş veya</w:t>
      </w:r>
      <w:r w:rsidRPr="00A5606A">
        <w:rPr>
          <w:rFonts w:ascii="Times New Roman" w:eastAsia="Times New Roman" w:hAnsi="Times New Roman" w:cs="Times New Roman"/>
          <w:color w:val="000000"/>
          <w:sz w:val="18"/>
          <w:lang w:eastAsia="tr-TR"/>
        </w:rPr>
        <w:t> </w:t>
      </w:r>
      <w:proofErr w:type="spellStart"/>
      <w:r w:rsidRPr="00A5606A">
        <w:rPr>
          <w:rFonts w:ascii="Times New Roman" w:eastAsia="Times New Roman" w:hAnsi="Times New Roman" w:cs="Times New Roman"/>
          <w:color w:val="000000"/>
          <w:sz w:val="18"/>
          <w:lang w:eastAsia="tr-TR"/>
        </w:rPr>
        <w:t>apostil</w:t>
      </w:r>
      <w:proofErr w:type="spellEnd"/>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şerhini havi olması gerekmektedir.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t>12)</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Nüfus Cüzdan sureti ve ikametgâh getirmeyen gerçek kişiler, kimlik paylaşım sistemi kayıtlarının teyidi için ihale saatinden önce Plan ve Proje Müdürlüğüne (Bağcılar Belediye Başkanlığı, Plan ve Proje Müdürlüğü, Güneşli Mahallesi, Kirazlı Caddesi, No:1 Bağcılar/ İSTANBUL ) başvurmaları gerekmektedir.</w:t>
      </w:r>
    </w:p>
    <w:p w:rsidR="00A5606A" w:rsidRPr="00A5606A" w:rsidRDefault="00A5606A" w:rsidP="00A5606A">
      <w:pPr>
        <w:spacing w:after="0" w:line="240" w:lineRule="atLeast"/>
        <w:ind w:firstLine="567"/>
        <w:jc w:val="both"/>
        <w:rPr>
          <w:rFonts w:ascii="Times New Roman" w:eastAsia="Times New Roman" w:hAnsi="Times New Roman" w:cs="Times New Roman"/>
          <w:color w:val="000000"/>
          <w:sz w:val="20"/>
          <w:szCs w:val="20"/>
          <w:lang w:eastAsia="tr-TR"/>
        </w:rPr>
      </w:pPr>
      <w:r w:rsidRPr="00A5606A">
        <w:rPr>
          <w:rFonts w:ascii="Times New Roman" w:eastAsia="Times New Roman" w:hAnsi="Times New Roman" w:cs="Times New Roman"/>
          <w:color w:val="000000"/>
          <w:sz w:val="18"/>
          <w:szCs w:val="18"/>
          <w:lang w:eastAsia="tr-TR"/>
        </w:rPr>
        <w:lastRenderedPageBreak/>
        <w:t>13)</w:t>
      </w:r>
      <w:r w:rsidRPr="00A5606A">
        <w:rPr>
          <w:rFonts w:ascii="Times New Roman" w:eastAsia="Times New Roman" w:hAnsi="Times New Roman" w:cs="Times New Roman"/>
          <w:color w:val="000000"/>
          <w:sz w:val="18"/>
          <w:lang w:eastAsia="tr-TR"/>
        </w:rPr>
        <w:t> </w:t>
      </w:r>
      <w:r w:rsidRPr="00A5606A">
        <w:rPr>
          <w:rFonts w:ascii="Times New Roman" w:eastAsia="Times New Roman" w:hAnsi="Times New Roman" w:cs="Times New Roman"/>
          <w:color w:val="000000"/>
          <w:sz w:val="18"/>
          <w:szCs w:val="18"/>
          <w:lang w:eastAsia="tr-TR"/>
        </w:rPr>
        <w:t>İhaleye katılmak isteyenlerin, ihale saatinden önce ihale şartnamesini incelemeleri ve tekliflerini de şartnamede belirtilen şartlar çerçevesinde vermeleri gerekmektedir.</w:t>
      </w:r>
    </w:p>
    <w:p w:rsidR="00AF533E" w:rsidRDefault="00AF533E"/>
    <w:sectPr w:rsidR="00AF533E" w:rsidSect="00AF53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23B6"/>
    <w:rsid w:val="000A43EC"/>
    <w:rsid w:val="002C23B6"/>
    <w:rsid w:val="00A5606A"/>
    <w:rsid w:val="00AF53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C23B6"/>
  </w:style>
  <w:style w:type="character" w:customStyle="1" w:styleId="grame">
    <w:name w:val="grame"/>
    <w:basedOn w:val="VarsaylanParagrafYazTipi"/>
    <w:rsid w:val="002C23B6"/>
  </w:style>
  <w:style w:type="character" w:customStyle="1" w:styleId="spelle">
    <w:name w:val="spelle"/>
    <w:basedOn w:val="VarsaylanParagrafYazTipi"/>
    <w:rsid w:val="002C23B6"/>
  </w:style>
</w:styles>
</file>

<file path=word/webSettings.xml><?xml version="1.0" encoding="utf-8"?>
<w:webSettings xmlns:r="http://schemas.openxmlformats.org/officeDocument/2006/relationships" xmlns:w="http://schemas.openxmlformats.org/wordprocessingml/2006/main">
  <w:divs>
    <w:div w:id="1213152495">
      <w:bodyDiv w:val="1"/>
      <w:marLeft w:val="0"/>
      <w:marRight w:val="0"/>
      <w:marTop w:val="0"/>
      <w:marBottom w:val="0"/>
      <w:divBdr>
        <w:top w:val="none" w:sz="0" w:space="0" w:color="auto"/>
        <w:left w:val="none" w:sz="0" w:space="0" w:color="auto"/>
        <w:bottom w:val="none" w:sz="0" w:space="0" w:color="auto"/>
        <w:right w:val="none" w:sz="0" w:space="0" w:color="auto"/>
      </w:divBdr>
    </w:div>
    <w:div w:id="13958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2013-01-11T05:50:00Z</dcterms:created>
  <dcterms:modified xsi:type="dcterms:W3CDTF">2013-01-11T06:20:00Z</dcterms:modified>
</cp:coreProperties>
</file>