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273" w:rsidRPr="00AD0273" w:rsidRDefault="00AD0273" w:rsidP="00AD0273">
      <w:pPr>
        <w:spacing w:after="0" w:line="240" w:lineRule="atLeast"/>
        <w:jc w:val="center"/>
        <w:rPr>
          <w:rFonts w:ascii="Times New Roman" w:eastAsia="Times New Roman" w:hAnsi="Times New Roman" w:cs="Times New Roman"/>
          <w:color w:val="000000"/>
          <w:sz w:val="20"/>
          <w:szCs w:val="20"/>
          <w:lang w:eastAsia="tr-TR"/>
        </w:rPr>
      </w:pPr>
      <w:r w:rsidRPr="00AD0273">
        <w:rPr>
          <w:rFonts w:ascii="Times New Roman" w:eastAsia="Times New Roman" w:hAnsi="Times New Roman" w:cs="Times New Roman"/>
          <w:color w:val="000000"/>
          <w:sz w:val="18"/>
          <w:szCs w:val="18"/>
          <w:lang w:eastAsia="tr-TR"/>
        </w:rPr>
        <w:t>TAŞINMAZMAL SATILACAKTIR</w:t>
      </w:r>
    </w:p>
    <w:p w:rsidR="00AD0273" w:rsidRPr="00AD0273" w:rsidRDefault="00AD0273" w:rsidP="00AD0273">
      <w:pPr>
        <w:spacing w:after="0" w:line="240" w:lineRule="atLeast"/>
        <w:ind w:firstLine="567"/>
        <w:jc w:val="both"/>
        <w:rPr>
          <w:rFonts w:ascii="Times New Roman" w:eastAsia="Times New Roman" w:hAnsi="Times New Roman" w:cs="Times New Roman"/>
          <w:color w:val="000000"/>
          <w:sz w:val="20"/>
          <w:szCs w:val="20"/>
          <w:lang w:eastAsia="tr-TR"/>
        </w:rPr>
      </w:pPr>
      <w:r w:rsidRPr="00AD0273">
        <w:rPr>
          <w:rFonts w:ascii="Times New Roman" w:eastAsia="Times New Roman" w:hAnsi="Times New Roman" w:cs="Times New Roman"/>
          <w:b/>
          <w:bCs/>
          <w:color w:val="0000CC"/>
          <w:sz w:val="18"/>
          <w:szCs w:val="18"/>
          <w:lang w:eastAsia="tr-TR"/>
        </w:rPr>
        <w:t>Aydın PTT Başmüdürlüğünden:</w:t>
      </w:r>
    </w:p>
    <w:p w:rsidR="00AD0273" w:rsidRPr="00AD0273" w:rsidRDefault="00AD0273" w:rsidP="00AD0273">
      <w:pPr>
        <w:spacing w:after="0" w:line="240" w:lineRule="atLeast"/>
        <w:ind w:firstLine="567"/>
        <w:jc w:val="both"/>
        <w:rPr>
          <w:rFonts w:ascii="Times New Roman" w:eastAsia="Times New Roman" w:hAnsi="Times New Roman" w:cs="Times New Roman"/>
          <w:color w:val="000000"/>
          <w:sz w:val="20"/>
          <w:szCs w:val="20"/>
          <w:lang w:eastAsia="tr-TR"/>
        </w:rPr>
      </w:pPr>
      <w:r w:rsidRPr="00AD0273">
        <w:rPr>
          <w:rFonts w:ascii="Times New Roman" w:eastAsia="Times New Roman" w:hAnsi="Times New Roman" w:cs="Times New Roman"/>
          <w:color w:val="000000"/>
          <w:sz w:val="18"/>
          <w:szCs w:val="18"/>
          <w:lang w:eastAsia="tr-TR"/>
        </w:rPr>
        <w:t>1) Aydın PTT Başmüdürlüğünün mülkiyetinde Aydın ili Merkez ilçesi, Zafer Mahallesinde bulunan tapuda 26 pafta, 790 ada, 44 parsel</w:t>
      </w:r>
      <w:r w:rsidRPr="00AD0273">
        <w:rPr>
          <w:rFonts w:ascii="Times New Roman" w:eastAsia="Times New Roman" w:hAnsi="Times New Roman" w:cs="Times New Roman"/>
          <w:color w:val="000000"/>
          <w:sz w:val="18"/>
          <w:lang w:eastAsia="tr-TR"/>
        </w:rPr>
        <w:t> nolu </w:t>
      </w:r>
      <w:r w:rsidRPr="00AD0273">
        <w:rPr>
          <w:rFonts w:ascii="Times New Roman" w:eastAsia="Times New Roman" w:hAnsi="Times New Roman" w:cs="Times New Roman"/>
          <w:color w:val="000000"/>
          <w:sz w:val="18"/>
          <w:szCs w:val="18"/>
          <w:lang w:eastAsia="tr-TR"/>
        </w:rPr>
        <w:t>504,00 m² arsalı taşınmaz mal kapalı zarf artırma usulü ile satışa çıkarılmıştır.</w:t>
      </w:r>
    </w:p>
    <w:p w:rsidR="00AD0273" w:rsidRPr="00AD0273" w:rsidRDefault="00AD0273" w:rsidP="00AD0273">
      <w:pPr>
        <w:spacing w:after="0" w:line="240" w:lineRule="atLeast"/>
        <w:ind w:firstLine="567"/>
        <w:jc w:val="both"/>
        <w:rPr>
          <w:rFonts w:ascii="Times New Roman" w:eastAsia="Times New Roman" w:hAnsi="Times New Roman" w:cs="Times New Roman"/>
          <w:color w:val="000000"/>
          <w:sz w:val="20"/>
          <w:szCs w:val="20"/>
          <w:lang w:eastAsia="tr-TR"/>
        </w:rPr>
      </w:pPr>
      <w:r w:rsidRPr="00AD0273">
        <w:rPr>
          <w:rFonts w:ascii="Times New Roman" w:eastAsia="Times New Roman" w:hAnsi="Times New Roman" w:cs="Times New Roman"/>
          <w:color w:val="000000"/>
          <w:sz w:val="18"/>
          <w:szCs w:val="18"/>
          <w:lang w:eastAsia="tr-TR"/>
        </w:rPr>
        <w:t>2) İhalenin yapılacağı yer: Aydın PTT Başmüdürlüğü</w:t>
      </w:r>
      <w:r w:rsidRPr="00AD0273">
        <w:rPr>
          <w:rFonts w:ascii="Times New Roman" w:eastAsia="Times New Roman" w:hAnsi="Times New Roman" w:cs="Times New Roman"/>
          <w:color w:val="000000"/>
          <w:sz w:val="18"/>
          <w:lang w:eastAsia="tr-TR"/>
        </w:rPr>
        <w:t> Güzelhisar </w:t>
      </w:r>
      <w:r w:rsidRPr="00AD0273">
        <w:rPr>
          <w:rFonts w:ascii="Times New Roman" w:eastAsia="Times New Roman" w:hAnsi="Times New Roman" w:cs="Times New Roman"/>
          <w:color w:val="000000"/>
          <w:sz w:val="18"/>
          <w:szCs w:val="18"/>
          <w:lang w:eastAsia="tr-TR"/>
        </w:rPr>
        <w:t>Mah. Albay Şefik Cad. No: 09102-AYDIN adresinde olup, telefon</w:t>
      </w:r>
      <w:r w:rsidRPr="00AD0273">
        <w:rPr>
          <w:rFonts w:ascii="Times New Roman" w:eastAsia="Times New Roman" w:hAnsi="Times New Roman" w:cs="Times New Roman"/>
          <w:color w:val="000000"/>
          <w:sz w:val="18"/>
          <w:lang w:eastAsia="tr-TR"/>
        </w:rPr>
        <w:t> no</w:t>
      </w:r>
      <w:r w:rsidRPr="00AD0273">
        <w:rPr>
          <w:rFonts w:ascii="Times New Roman" w:eastAsia="Times New Roman" w:hAnsi="Times New Roman" w:cs="Times New Roman"/>
          <w:color w:val="000000"/>
          <w:sz w:val="18"/>
          <w:szCs w:val="18"/>
          <w:lang w:eastAsia="tr-TR"/>
        </w:rPr>
        <w:t>: 0 (256) 2148808,</w:t>
      </w:r>
      <w:r w:rsidRPr="00AD0273">
        <w:rPr>
          <w:rFonts w:ascii="Times New Roman" w:eastAsia="Times New Roman" w:hAnsi="Times New Roman" w:cs="Times New Roman"/>
          <w:color w:val="000000"/>
          <w:sz w:val="18"/>
          <w:lang w:eastAsia="tr-TR"/>
        </w:rPr>
        <w:t> Fax</w:t>
      </w:r>
      <w:r w:rsidRPr="00AD0273">
        <w:rPr>
          <w:rFonts w:ascii="Times New Roman" w:eastAsia="Times New Roman" w:hAnsi="Times New Roman" w:cs="Times New Roman"/>
          <w:color w:val="000000"/>
          <w:sz w:val="18"/>
          <w:szCs w:val="18"/>
          <w:lang w:eastAsia="tr-TR"/>
        </w:rPr>
        <w:t>: 0 (256) 2122481</w:t>
      </w:r>
      <w:r w:rsidRPr="00AD0273">
        <w:rPr>
          <w:rFonts w:ascii="Times New Roman" w:eastAsia="Times New Roman" w:hAnsi="Times New Roman" w:cs="Times New Roman"/>
          <w:color w:val="000000"/>
          <w:sz w:val="18"/>
          <w:lang w:eastAsia="tr-TR"/>
        </w:rPr>
        <w:t> dir</w:t>
      </w:r>
      <w:r w:rsidRPr="00AD0273">
        <w:rPr>
          <w:rFonts w:ascii="Times New Roman" w:eastAsia="Times New Roman" w:hAnsi="Times New Roman" w:cs="Times New Roman"/>
          <w:color w:val="000000"/>
          <w:sz w:val="18"/>
          <w:szCs w:val="18"/>
          <w:lang w:eastAsia="tr-TR"/>
        </w:rPr>
        <w:t>.</w:t>
      </w:r>
    </w:p>
    <w:p w:rsidR="00AD0273" w:rsidRPr="00AD0273" w:rsidRDefault="00AD0273" w:rsidP="00AD0273">
      <w:pPr>
        <w:spacing w:after="0" w:line="240" w:lineRule="atLeast"/>
        <w:ind w:firstLine="567"/>
        <w:jc w:val="both"/>
        <w:rPr>
          <w:rFonts w:ascii="Times New Roman" w:eastAsia="Times New Roman" w:hAnsi="Times New Roman" w:cs="Times New Roman"/>
          <w:color w:val="000000"/>
          <w:sz w:val="20"/>
          <w:szCs w:val="20"/>
          <w:lang w:eastAsia="tr-TR"/>
        </w:rPr>
      </w:pPr>
      <w:r w:rsidRPr="00AD0273">
        <w:rPr>
          <w:rFonts w:ascii="Times New Roman" w:eastAsia="Times New Roman" w:hAnsi="Times New Roman" w:cs="Times New Roman"/>
          <w:color w:val="000000"/>
          <w:sz w:val="18"/>
          <w:szCs w:val="18"/>
          <w:lang w:eastAsia="tr-TR"/>
        </w:rPr>
        <w:t>3) İhale konusu taşınmaza ait ihale şartnamesi Aydın PTT Başmüdürlüğü Yapı ve Teknik İşler Müdürlüğü 417</w:t>
      </w:r>
      <w:r w:rsidRPr="00AD0273">
        <w:rPr>
          <w:rFonts w:ascii="Times New Roman" w:eastAsia="Times New Roman" w:hAnsi="Times New Roman" w:cs="Times New Roman"/>
          <w:color w:val="000000"/>
          <w:sz w:val="18"/>
          <w:lang w:eastAsia="tr-TR"/>
        </w:rPr>
        <w:t> nolu </w:t>
      </w:r>
      <w:r w:rsidRPr="00AD0273">
        <w:rPr>
          <w:rFonts w:ascii="Times New Roman" w:eastAsia="Times New Roman" w:hAnsi="Times New Roman" w:cs="Times New Roman"/>
          <w:color w:val="000000"/>
          <w:sz w:val="18"/>
          <w:szCs w:val="18"/>
          <w:lang w:eastAsia="tr-TR"/>
        </w:rPr>
        <w:t>odada çalışma saatleri içerisinde incelenebilecek veya ücretsiz olarak temin edilebilecektir.</w:t>
      </w:r>
    </w:p>
    <w:p w:rsidR="00AD0273" w:rsidRPr="00AD0273" w:rsidRDefault="00AD0273" w:rsidP="00AD0273">
      <w:pPr>
        <w:spacing w:after="0" w:line="240" w:lineRule="atLeast"/>
        <w:ind w:firstLine="567"/>
        <w:jc w:val="both"/>
        <w:rPr>
          <w:rFonts w:ascii="Times New Roman" w:eastAsia="Times New Roman" w:hAnsi="Times New Roman" w:cs="Times New Roman"/>
          <w:color w:val="000000"/>
          <w:sz w:val="20"/>
          <w:szCs w:val="20"/>
          <w:lang w:eastAsia="tr-TR"/>
        </w:rPr>
      </w:pPr>
      <w:r w:rsidRPr="00AD0273">
        <w:rPr>
          <w:rFonts w:ascii="Times New Roman" w:eastAsia="Times New Roman" w:hAnsi="Times New Roman" w:cs="Times New Roman"/>
          <w:color w:val="000000"/>
          <w:sz w:val="18"/>
          <w:szCs w:val="18"/>
          <w:lang w:eastAsia="tr-TR"/>
        </w:rPr>
        <w:t>4) İsteklilerin ihaleye iştirak edebilmeleri için ihale başlangıç saatine kadar verecekleri teklif mektubu ile birlikte 54.480,00-TL (</w:t>
      </w:r>
      <w:r w:rsidRPr="00AD0273">
        <w:rPr>
          <w:rFonts w:ascii="Times New Roman" w:eastAsia="Times New Roman" w:hAnsi="Times New Roman" w:cs="Times New Roman"/>
          <w:color w:val="000000"/>
          <w:sz w:val="18"/>
          <w:lang w:eastAsia="tr-TR"/>
        </w:rPr>
        <w:t>ElliDörtBinDörtYüzSeksen </w:t>
      </w:r>
      <w:r w:rsidRPr="00AD0273">
        <w:rPr>
          <w:rFonts w:ascii="Times New Roman" w:eastAsia="Times New Roman" w:hAnsi="Times New Roman" w:cs="Times New Roman"/>
          <w:color w:val="000000"/>
          <w:sz w:val="18"/>
          <w:szCs w:val="18"/>
          <w:lang w:eastAsia="tr-TR"/>
        </w:rPr>
        <w:t>Türk Lirası)’</w:t>
      </w:r>
      <w:r w:rsidRPr="00AD0273">
        <w:rPr>
          <w:rFonts w:ascii="Times New Roman" w:eastAsia="Times New Roman" w:hAnsi="Times New Roman" w:cs="Times New Roman"/>
          <w:color w:val="000000"/>
          <w:sz w:val="18"/>
          <w:lang w:eastAsia="tr-TR"/>
        </w:rPr>
        <w:t>lik </w:t>
      </w:r>
      <w:r w:rsidRPr="00AD0273">
        <w:rPr>
          <w:rFonts w:ascii="Times New Roman" w:eastAsia="Times New Roman" w:hAnsi="Times New Roman" w:cs="Times New Roman"/>
          <w:color w:val="000000"/>
          <w:sz w:val="18"/>
          <w:szCs w:val="18"/>
          <w:lang w:eastAsia="tr-TR"/>
        </w:rPr>
        <w:t>geçici teminat makbuzu veya mektubu (Banka teyit yazısı ile birlikte), ikametgah senedi, tebligat için adres beyanı, nüfus cüzdanı örneği, tüzel kişilerde ise 2013 yılı içerisinde alınmış kayıtlı bulunduğu oda sicil kaydı, teklifte bulunacak kişilerin noterden tasdikli imza sirküleri ve her sayfası imzalı şartname ile birlikte en geç ihale günü 12.02.2013 saat</w:t>
      </w:r>
      <w:r w:rsidRPr="00AD0273">
        <w:rPr>
          <w:rFonts w:ascii="Times New Roman" w:eastAsia="Times New Roman" w:hAnsi="Times New Roman" w:cs="Times New Roman"/>
          <w:color w:val="000000"/>
          <w:sz w:val="18"/>
          <w:lang w:eastAsia="tr-TR"/>
        </w:rPr>
        <w:t> 10:30’a</w:t>
      </w:r>
      <w:r w:rsidRPr="00AD0273">
        <w:rPr>
          <w:rFonts w:ascii="Times New Roman" w:eastAsia="Times New Roman" w:hAnsi="Times New Roman" w:cs="Times New Roman"/>
          <w:color w:val="000000"/>
          <w:sz w:val="18"/>
          <w:szCs w:val="18"/>
          <w:lang w:eastAsia="tr-TR"/>
        </w:rPr>
        <w:t>kadar Aydın PTT Başmüdürlüğü Yapı ve Teknik İşler Müdürlüğü 417</w:t>
      </w:r>
      <w:r w:rsidRPr="00AD0273">
        <w:rPr>
          <w:rFonts w:ascii="Times New Roman" w:eastAsia="Times New Roman" w:hAnsi="Times New Roman" w:cs="Times New Roman"/>
          <w:color w:val="000000"/>
          <w:sz w:val="18"/>
          <w:lang w:eastAsia="tr-TR"/>
        </w:rPr>
        <w:t> nolu </w:t>
      </w:r>
      <w:r w:rsidRPr="00AD0273">
        <w:rPr>
          <w:rFonts w:ascii="Times New Roman" w:eastAsia="Times New Roman" w:hAnsi="Times New Roman" w:cs="Times New Roman"/>
          <w:color w:val="000000"/>
          <w:sz w:val="18"/>
          <w:szCs w:val="18"/>
          <w:lang w:eastAsia="tr-TR"/>
        </w:rPr>
        <w:t>odaya teslim edilmesi veya iadeli taahhütlü olarak posta vasıtasıyla gönderilmesi gerekmektedir.</w:t>
      </w:r>
    </w:p>
    <w:p w:rsidR="00AD0273" w:rsidRPr="00AD0273" w:rsidRDefault="00AD0273" w:rsidP="00AD0273">
      <w:pPr>
        <w:spacing w:after="0" w:line="240" w:lineRule="atLeast"/>
        <w:ind w:firstLine="567"/>
        <w:jc w:val="both"/>
        <w:rPr>
          <w:rFonts w:ascii="Times New Roman" w:eastAsia="Times New Roman" w:hAnsi="Times New Roman" w:cs="Times New Roman"/>
          <w:color w:val="000000"/>
          <w:sz w:val="20"/>
          <w:szCs w:val="20"/>
          <w:lang w:eastAsia="tr-TR"/>
        </w:rPr>
      </w:pPr>
      <w:r w:rsidRPr="00AD0273">
        <w:rPr>
          <w:rFonts w:ascii="Times New Roman" w:eastAsia="Times New Roman" w:hAnsi="Times New Roman" w:cs="Times New Roman"/>
          <w:color w:val="000000"/>
          <w:sz w:val="18"/>
          <w:szCs w:val="18"/>
          <w:lang w:eastAsia="tr-TR"/>
        </w:rPr>
        <w:t>5) Verilen tekliflerin geçerlilik süresi ihale tarihinden itibaren en az 90 gündür.</w:t>
      </w:r>
    </w:p>
    <w:p w:rsidR="00AD0273" w:rsidRPr="00AD0273" w:rsidRDefault="00AD0273" w:rsidP="00AD0273">
      <w:pPr>
        <w:spacing w:after="0" w:line="240" w:lineRule="atLeast"/>
        <w:ind w:firstLine="567"/>
        <w:jc w:val="both"/>
        <w:rPr>
          <w:rFonts w:ascii="Times New Roman" w:eastAsia="Times New Roman" w:hAnsi="Times New Roman" w:cs="Times New Roman"/>
          <w:color w:val="000000"/>
          <w:sz w:val="20"/>
          <w:szCs w:val="20"/>
          <w:lang w:eastAsia="tr-TR"/>
        </w:rPr>
      </w:pPr>
      <w:r w:rsidRPr="00AD0273">
        <w:rPr>
          <w:rFonts w:ascii="Times New Roman" w:eastAsia="Times New Roman" w:hAnsi="Times New Roman" w:cs="Times New Roman"/>
          <w:color w:val="000000"/>
          <w:sz w:val="18"/>
          <w:szCs w:val="18"/>
          <w:lang w:eastAsia="tr-TR"/>
        </w:rPr>
        <w:t>6) Taşınmaz satışı ile ilgili ihale</w:t>
      </w:r>
      <w:r w:rsidRPr="00AD0273">
        <w:rPr>
          <w:rFonts w:ascii="Times New Roman" w:eastAsia="Times New Roman" w:hAnsi="Times New Roman" w:cs="Times New Roman"/>
          <w:color w:val="000000"/>
          <w:sz w:val="18"/>
          <w:lang w:eastAsia="tr-TR"/>
        </w:rPr>
        <w:t> 12/02/2013 </w:t>
      </w:r>
      <w:r w:rsidRPr="00AD0273">
        <w:rPr>
          <w:rFonts w:ascii="Times New Roman" w:eastAsia="Times New Roman" w:hAnsi="Times New Roman" w:cs="Times New Roman"/>
          <w:color w:val="000000"/>
          <w:sz w:val="18"/>
          <w:szCs w:val="18"/>
          <w:lang w:eastAsia="tr-TR"/>
        </w:rPr>
        <w:t>Salı günü ve saat 10:30’da Aydın PTT Başmüdürlüğü 2. Kat Toplantı Salonunda yapılacaktır.</w:t>
      </w:r>
    </w:p>
    <w:p w:rsidR="00AD0273" w:rsidRPr="00AD0273" w:rsidRDefault="00AD0273" w:rsidP="00AD0273">
      <w:pPr>
        <w:spacing w:after="0" w:line="240" w:lineRule="atLeast"/>
        <w:ind w:firstLine="567"/>
        <w:jc w:val="both"/>
        <w:rPr>
          <w:rFonts w:ascii="Times New Roman" w:eastAsia="Times New Roman" w:hAnsi="Times New Roman" w:cs="Times New Roman"/>
          <w:color w:val="000000"/>
          <w:sz w:val="20"/>
          <w:szCs w:val="20"/>
          <w:lang w:eastAsia="tr-TR"/>
        </w:rPr>
      </w:pPr>
      <w:r w:rsidRPr="00AD0273">
        <w:rPr>
          <w:rFonts w:ascii="Times New Roman" w:eastAsia="Times New Roman" w:hAnsi="Times New Roman" w:cs="Times New Roman"/>
          <w:color w:val="000000"/>
          <w:sz w:val="18"/>
          <w:szCs w:val="18"/>
          <w:lang w:eastAsia="tr-TR"/>
        </w:rPr>
        <w:t>7) Taşınmaz malın tahmin edilen bedeli 908.000,00-TL (</w:t>
      </w:r>
      <w:r w:rsidRPr="00AD0273">
        <w:rPr>
          <w:rFonts w:ascii="Times New Roman" w:eastAsia="Times New Roman" w:hAnsi="Times New Roman" w:cs="Times New Roman"/>
          <w:color w:val="000000"/>
          <w:sz w:val="18"/>
          <w:lang w:eastAsia="tr-TR"/>
        </w:rPr>
        <w:t>DokuzYüzSekizBin </w:t>
      </w:r>
      <w:r w:rsidRPr="00AD0273">
        <w:rPr>
          <w:rFonts w:ascii="Times New Roman" w:eastAsia="Times New Roman" w:hAnsi="Times New Roman" w:cs="Times New Roman"/>
          <w:color w:val="000000"/>
          <w:sz w:val="18"/>
          <w:szCs w:val="18"/>
          <w:lang w:eastAsia="tr-TR"/>
        </w:rPr>
        <w:t>Türk Lirası) olup, geçici teminat miktarı 54.480,00-TL (</w:t>
      </w:r>
      <w:r w:rsidRPr="00AD0273">
        <w:rPr>
          <w:rFonts w:ascii="Times New Roman" w:eastAsia="Times New Roman" w:hAnsi="Times New Roman" w:cs="Times New Roman"/>
          <w:color w:val="000000"/>
          <w:sz w:val="18"/>
          <w:lang w:eastAsia="tr-TR"/>
        </w:rPr>
        <w:t>ElliDörtBinDörtYüzSeksen </w:t>
      </w:r>
      <w:r w:rsidRPr="00AD0273">
        <w:rPr>
          <w:rFonts w:ascii="Times New Roman" w:eastAsia="Times New Roman" w:hAnsi="Times New Roman" w:cs="Times New Roman"/>
          <w:color w:val="000000"/>
          <w:sz w:val="18"/>
          <w:szCs w:val="18"/>
          <w:lang w:eastAsia="tr-TR"/>
        </w:rPr>
        <w:t>Türk Lirası)</w:t>
      </w:r>
      <w:r w:rsidRPr="00AD0273">
        <w:rPr>
          <w:rFonts w:ascii="Times New Roman" w:eastAsia="Times New Roman" w:hAnsi="Times New Roman" w:cs="Times New Roman"/>
          <w:color w:val="000000"/>
          <w:sz w:val="18"/>
          <w:lang w:eastAsia="tr-TR"/>
        </w:rPr>
        <w:t>dir</w:t>
      </w:r>
      <w:r w:rsidRPr="00AD0273">
        <w:rPr>
          <w:rFonts w:ascii="Times New Roman" w:eastAsia="Times New Roman" w:hAnsi="Times New Roman" w:cs="Times New Roman"/>
          <w:color w:val="000000"/>
          <w:sz w:val="18"/>
          <w:szCs w:val="18"/>
          <w:lang w:eastAsia="tr-TR"/>
        </w:rPr>
        <w:t>.</w:t>
      </w:r>
    </w:p>
    <w:p w:rsidR="00AD0273" w:rsidRPr="00AD0273" w:rsidRDefault="00AD0273" w:rsidP="00AD0273">
      <w:pPr>
        <w:spacing w:after="0" w:line="240" w:lineRule="atLeast"/>
        <w:ind w:firstLine="567"/>
        <w:jc w:val="both"/>
        <w:rPr>
          <w:rFonts w:ascii="Times New Roman" w:eastAsia="Times New Roman" w:hAnsi="Times New Roman" w:cs="Times New Roman"/>
          <w:color w:val="000000"/>
          <w:sz w:val="20"/>
          <w:szCs w:val="20"/>
          <w:lang w:eastAsia="tr-TR"/>
        </w:rPr>
      </w:pPr>
      <w:r w:rsidRPr="00AD0273">
        <w:rPr>
          <w:rFonts w:ascii="Times New Roman" w:eastAsia="Times New Roman" w:hAnsi="Times New Roman" w:cs="Times New Roman"/>
          <w:color w:val="000000"/>
          <w:sz w:val="18"/>
          <w:szCs w:val="18"/>
          <w:lang w:eastAsia="tr-TR"/>
        </w:rPr>
        <w:t>8) Vergi, Resim ve Harçlarla Devir ve Ferağa Ait Giderler:</w:t>
      </w:r>
    </w:p>
    <w:p w:rsidR="00AD0273" w:rsidRPr="00AD0273" w:rsidRDefault="00AD0273" w:rsidP="00AD0273">
      <w:pPr>
        <w:spacing w:after="0" w:line="240" w:lineRule="atLeast"/>
        <w:ind w:firstLine="567"/>
        <w:jc w:val="both"/>
        <w:rPr>
          <w:rFonts w:ascii="Times New Roman" w:eastAsia="Times New Roman" w:hAnsi="Times New Roman" w:cs="Times New Roman"/>
          <w:color w:val="000000"/>
          <w:sz w:val="20"/>
          <w:szCs w:val="20"/>
          <w:lang w:eastAsia="tr-TR"/>
        </w:rPr>
      </w:pPr>
      <w:r w:rsidRPr="00AD0273">
        <w:rPr>
          <w:rFonts w:ascii="Times New Roman" w:eastAsia="Times New Roman" w:hAnsi="Times New Roman" w:cs="Times New Roman"/>
          <w:color w:val="000000"/>
          <w:sz w:val="18"/>
          <w:szCs w:val="18"/>
          <w:lang w:eastAsia="tr-TR"/>
        </w:rPr>
        <w:t>Satıştan doğacak giderler (satış işlemleri ve bu işlemler sırasında düzenlenen belgeler ile her çeşit vergi, resim, harç diğer mali yükümlülükler) alıcıya aittir.</w:t>
      </w:r>
    </w:p>
    <w:p w:rsidR="00AD0273" w:rsidRPr="00AD0273" w:rsidRDefault="00AD0273" w:rsidP="00AD0273">
      <w:pPr>
        <w:spacing w:after="0" w:line="240" w:lineRule="atLeast"/>
        <w:ind w:firstLine="567"/>
        <w:jc w:val="both"/>
        <w:rPr>
          <w:rFonts w:ascii="Times New Roman" w:eastAsia="Times New Roman" w:hAnsi="Times New Roman" w:cs="Times New Roman"/>
          <w:color w:val="000000"/>
          <w:sz w:val="20"/>
          <w:szCs w:val="20"/>
          <w:lang w:eastAsia="tr-TR"/>
        </w:rPr>
      </w:pPr>
      <w:r w:rsidRPr="00AD0273">
        <w:rPr>
          <w:rFonts w:ascii="Times New Roman" w:eastAsia="Times New Roman" w:hAnsi="Times New Roman" w:cs="Times New Roman"/>
          <w:color w:val="000000"/>
          <w:sz w:val="18"/>
          <w:szCs w:val="18"/>
          <w:lang w:eastAsia="tr-TR"/>
        </w:rPr>
        <w:t>16.06.2012 tarih ve 28325 sayılı Resmi</w:t>
      </w:r>
      <w:r w:rsidRPr="00AD0273">
        <w:rPr>
          <w:rFonts w:ascii="Times New Roman" w:eastAsia="Times New Roman" w:hAnsi="Times New Roman" w:cs="Times New Roman"/>
          <w:color w:val="000000"/>
          <w:sz w:val="18"/>
          <w:lang w:eastAsia="tr-TR"/>
        </w:rPr>
        <w:t> Gazete’de </w:t>
      </w:r>
      <w:r w:rsidRPr="00AD0273">
        <w:rPr>
          <w:rFonts w:ascii="Times New Roman" w:eastAsia="Times New Roman" w:hAnsi="Times New Roman" w:cs="Times New Roman"/>
          <w:color w:val="000000"/>
          <w:sz w:val="18"/>
          <w:szCs w:val="18"/>
          <w:lang w:eastAsia="tr-TR"/>
        </w:rPr>
        <w:t>yayınlanan genelgeye istinaden satış işleminin gerçekleşmesini müteakip Başbakanlık’tan izin alınmak üzere konu Ulaştırma Bakanlığı’na aktarılacaktır. Satış işlemi T.C. Başbakanlık’ı tarafından verilecek izne göre tamamlanacaktır.</w:t>
      </w:r>
    </w:p>
    <w:p w:rsidR="00AD0273" w:rsidRPr="00AD0273" w:rsidRDefault="00AD0273" w:rsidP="00AD0273">
      <w:pPr>
        <w:spacing w:after="0" w:line="240" w:lineRule="atLeast"/>
        <w:ind w:firstLine="567"/>
        <w:jc w:val="both"/>
        <w:rPr>
          <w:rFonts w:ascii="Times New Roman" w:eastAsia="Times New Roman" w:hAnsi="Times New Roman" w:cs="Times New Roman"/>
          <w:color w:val="000000"/>
          <w:sz w:val="20"/>
          <w:szCs w:val="20"/>
          <w:lang w:eastAsia="tr-TR"/>
        </w:rPr>
      </w:pPr>
      <w:r w:rsidRPr="00AD0273">
        <w:rPr>
          <w:rFonts w:ascii="Times New Roman" w:eastAsia="Times New Roman" w:hAnsi="Times New Roman" w:cs="Times New Roman"/>
          <w:color w:val="000000"/>
          <w:sz w:val="18"/>
          <w:szCs w:val="18"/>
          <w:lang w:eastAsia="tr-TR"/>
        </w:rPr>
        <w:t>İdaremiz; bu ihale ile ilgili ihale kanunlarına tabi değildir.</w:t>
      </w:r>
    </w:p>
    <w:p w:rsidR="00AD0273" w:rsidRPr="00AD0273" w:rsidRDefault="00AD0273" w:rsidP="00AD0273">
      <w:pPr>
        <w:spacing w:after="0" w:line="240" w:lineRule="atLeast"/>
        <w:ind w:firstLine="567"/>
        <w:jc w:val="both"/>
        <w:rPr>
          <w:rFonts w:ascii="Times New Roman" w:eastAsia="Times New Roman" w:hAnsi="Times New Roman" w:cs="Times New Roman"/>
          <w:color w:val="000000"/>
          <w:sz w:val="20"/>
          <w:szCs w:val="20"/>
          <w:lang w:eastAsia="tr-TR"/>
        </w:rPr>
      </w:pPr>
      <w:r w:rsidRPr="00AD0273">
        <w:rPr>
          <w:rFonts w:ascii="Times New Roman" w:eastAsia="Times New Roman" w:hAnsi="Times New Roman" w:cs="Times New Roman"/>
          <w:color w:val="000000"/>
          <w:sz w:val="18"/>
          <w:szCs w:val="18"/>
          <w:lang w:eastAsia="tr-TR"/>
        </w:rPr>
        <w:t>İlan olunur.</w:t>
      </w:r>
    </w:p>
    <w:p w:rsidR="00DE34B2" w:rsidRDefault="00DE34B2"/>
    <w:sectPr w:rsidR="00DE34B2" w:rsidSect="00DE34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D0273"/>
    <w:rsid w:val="00AD0273"/>
    <w:rsid w:val="00DE34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D0273"/>
  </w:style>
  <w:style w:type="character" w:customStyle="1" w:styleId="spelle">
    <w:name w:val="spelle"/>
    <w:basedOn w:val="VarsaylanParagrafYazTipi"/>
    <w:rsid w:val="00AD0273"/>
  </w:style>
  <w:style w:type="character" w:customStyle="1" w:styleId="grame">
    <w:name w:val="grame"/>
    <w:basedOn w:val="VarsaylanParagrafYazTipi"/>
    <w:rsid w:val="00AD0273"/>
  </w:style>
</w:styles>
</file>

<file path=word/webSettings.xml><?xml version="1.0" encoding="utf-8"?>
<w:webSettings xmlns:r="http://schemas.openxmlformats.org/officeDocument/2006/relationships" xmlns:w="http://schemas.openxmlformats.org/wordprocessingml/2006/main">
  <w:divs>
    <w:div w:id="62639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2013-01-22T07:04:00Z</dcterms:created>
  <dcterms:modified xsi:type="dcterms:W3CDTF">2013-01-22T07:04:00Z</dcterms:modified>
</cp:coreProperties>
</file>