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43" w:rsidRPr="00891343" w:rsidRDefault="00891343" w:rsidP="00891343">
      <w:pPr>
        <w:spacing w:after="0" w:line="240" w:lineRule="atLeast"/>
        <w:jc w:val="center"/>
        <w:rPr>
          <w:rFonts w:ascii="Times New Roman" w:eastAsia="Times New Roman" w:hAnsi="Times New Roman" w:cs="Times New Roman"/>
          <w:color w:val="000000"/>
          <w:sz w:val="20"/>
          <w:szCs w:val="20"/>
          <w:lang w:eastAsia="tr-TR"/>
        </w:rPr>
      </w:pPr>
      <w:r w:rsidRPr="00891343">
        <w:rPr>
          <w:rFonts w:ascii="Times New Roman" w:eastAsia="Times New Roman" w:hAnsi="Times New Roman" w:cs="Times New Roman"/>
          <w:color w:val="000000"/>
          <w:sz w:val="18"/>
          <w:szCs w:val="18"/>
          <w:lang w:eastAsia="tr-TR"/>
        </w:rPr>
        <w:t>GAYRİMENKUL, ÜZERİNDE BULUNAN BİNA VE MÜŞTEMİLATI İLE BİRLİKTE SATILACAKTIR</w:t>
      </w:r>
    </w:p>
    <w:p w:rsidR="00891343" w:rsidRPr="00891343" w:rsidRDefault="00891343" w:rsidP="00891343">
      <w:pPr>
        <w:spacing w:after="0" w:line="240" w:lineRule="atLeast"/>
        <w:ind w:firstLine="567"/>
        <w:jc w:val="both"/>
        <w:rPr>
          <w:rFonts w:ascii="Times New Roman" w:eastAsia="Times New Roman" w:hAnsi="Times New Roman" w:cs="Times New Roman"/>
          <w:color w:val="000000"/>
          <w:sz w:val="20"/>
          <w:szCs w:val="20"/>
          <w:lang w:eastAsia="tr-TR"/>
        </w:rPr>
      </w:pPr>
      <w:r w:rsidRPr="00891343">
        <w:rPr>
          <w:rFonts w:ascii="Times New Roman" w:eastAsia="Times New Roman" w:hAnsi="Times New Roman" w:cs="Times New Roman"/>
          <w:b/>
          <w:bCs/>
          <w:color w:val="0000CC"/>
          <w:sz w:val="18"/>
          <w:szCs w:val="18"/>
          <w:lang w:eastAsia="tr-TR"/>
        </w:rPr>
        <w:t>Çorum Belediye Başkanlığından:</w:t>
      </w:r>
    </w:p>
    <w:p w:rsidR="00891343" w:rsidRPr="00891343" w:rsidRDefault="00891343" w:rsidP="00891343">
      <w:pPr>
        <w:spacing w:after="0" w:line="240" w:lineRule="atLeast"/>
        <w:ind w:firstLine="567"/>
        <w:jc w:val="both"/>
        <w:rPr>
          <w:rFonts w:ascii="Times New Roman" w:eastAsia="Times New Roman" w:hAnsi="Times New Roman" w:cs="Times New Roman"/>
          <w:color w:val="000000"/>
          <w:sz w:val="20"/>
          <w:szCs w:val="20"/>
          <w:lang w:eastAsia="tr-TR"/>
        </w:rPr>
      </w:pPr>
      <w:r w:rsidRPr="00891343">
        <w:rPr>
          <w:rFonts w:ascii="Times New Roman" w:eastAsia="Times New Roman" w:hAnsi="Times New Roman" w:cs="Times New Roman"/>
          <w:color w:val="000000"/>
          <w:sz w:val="18"/>
          <w:szCs w:val="18"/>
          <w:lang w:eastAsia="tr-TR"/>
        </w:rPr>
        <w:t>İşin Niteliği, Yeri ve</w:t>
      </w:r>
      <w:r w:rsidRPr="00891343">
        <w:rPr>
          <w:rFonts w:ascii="Times New Roman" w:eastAsia="Times New Roman" w:hAnsi="Times New Roman" w:cs="Times New Roman"/>
          <w:color w:val="000000"/>
          <w:sz w:val="18"/>
          <w:lang w:eastAsia="tr-TR"/>
        </w:rPr>
        <w:t> </w:t>
      </w:r>
      <w:proofErr w:type="gramStart"/>
      <w:r w:rsidRPr="00891343">
        <w:rPr>
          <w:rFonts w:ascii="Times New Roman" w:eastAsia="Times New Roman" w:hAnsi="Times New Roman" w:cs="Times New Roman"/>
          <w:color w:val="000000"/>
          <w:sz w:val="18"/>
          <w:lang w:eastAsia="tr-TR"/>
        </w:rPr>
        <w:t>Miktarı : Mülkiyeti</w:t>
      </w:r>
      <w:proofErr w:type="gramEnd"/>
      <w:r w:rsidRPr="00891343">
        <w:rPr>
          <w:rFonts w:ascii="Times New Roman" w:eastAsia="Times New Roman" w:hAnsi="Times New Roman" w:cs="Times New Roman"/>
          <w:color w:val="000000"/>
          <w:sz w:val="18"/>
          <w:lang w:eastAsia="tr-TR"/>
        </w:rPr>
        <w:t> </w:t>
      </w:r>
      <w:r w:rsidRPr="00891343">
        <w:rPr>
          <w:rFonts w:ascii="Times New Roman" w:eastAsia="Times New Roman" w:hAnsi="Times New Roman" w:cs="Times New Roman"/>
          <w:color w:val="000000"/>
          <w:sz w:val="18"/>
          <w:szCs w:val="18"/>
          <w:lang w:eastAsia="tr-TR"/>
        </w:rPr>
        <w:t>Belediyemize ait, Çorum Merkez Çepni Mahallesinde bulunan, imar planının 19.K.I.B Paftasında “Akaryakıt ve LPG İkmal İstasyonu” işaretli, 27/1 Pafta, 1296 ada, 43</w:t>
      </w:r>
      <w:r w:rsidRPr="00891343">
        <w:rPr>
          <w:rFonts w:ascii="Times New Roman" w:eastAsia="Times New Roman" w:hAnsi="Times New Roman" w:cs="Times New Roman"/>
          <w:color w:val="000000"/>
          <w:sz w:val="18"/>
          <w:lang w:eastAsia="tr-TR"/>
        </w:rPr>
        <w:t> </w:t>
      </w:r>
      <w:proofErr w:type="spellStart"/>
      <w:r w:rsidRPr="00891343">
        <w:rPr>
          <w:rFonts w:ascii="Times New Roman" w:eastAsia="Times New Roman" w:hAnsi="Times New Roman" w:cs="Times New Roman"/>
          <w:color w:val="000000"/>
          <w:sz w:val="18"/>
          <w:lang w:eastAsia="tr-TR"/>
        </w:rPr>
        <w:t>nolu</w:t>
      </w:r>
      <w:proofErr w:type="spellEnd"/>
      <w:r w:rsidRPr="00891343">
        <w:rPr>
          <w:rFonts w:ascii="Times New Roman" w:eastAsia="Times New Roman" w:hAnsi="Times New Roman" w:cs="Times New Roman"/>
          <w:color w:val="000000"/>
          <w:sz w:val="18"/>
          <w:szCs w:val="18"/>
          <w:lang w:eastAsia="tr-TR"/>
        </w:rPr>
        <w:t>, 8.398.86 m² miktarlı gayrimenkul, üzerinde bulunan bina ve müştemilatı ile birlikte hazırlanan şartnamesi dahilinde, 2886 Sayılı Yasanın 35/a Maddesine istinaden Kapalı Teklif Artırma Usulü ile satılacaktır.</w:t>
      </w:r>
    </w:p>
    <w:p w:rsidR="00891343" w:rsidRPr="00891343" w:rsidRDefault="00891343" w:rsidP="0089134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891343">
        <w:rPr>
          <w:rFonts w:ascii="Times New Roman" w:eastAsia="Times New Roman" w:hAnsi="Times New Roman" w:cs="Times New Roman"/>
          <w:color w:val="000000"/>
          <w:sz w:val="18"/>
          <w:lang w:eastAsia="tr-TR"/>
        </w:rPr>
        <w:t>Şartname : Şartname</w:t>
      </w:r>
      <w:proofErr w:type="gramEnd"/>
      <w:r w:rsidRPr="00891343">
        <w:rPr>
          <w:rFonts w:ascii="Times New Roman" w:eastAsia="Times New Roman" w:hAnsi="Times New Roman" w:cs="Times New Roman"/>
          <w:color w:val="000000"/>
          <w:sz w:val="18"/>
          <w:lang w:eastAsia="tr-TR"/>
        </w:rPr>
        <w:t> </w:t>
      </w:r>
      <w:r w:rsidRPr="00891343">
        <w:rPr>
          <w:rFonts w:ascii="Times New Roman" w:eastAsia="Times New Roman" w:hAnsi="Times New Roman" w:cs="Times New Roman"/>
          <w:color w:val="000000"/>
          <w:sz w:val="18"/>
          <w:szCs w:val="18"/>
          <w:lang w:eastAsia="tr-TR"/>
        </w:rPr>
        <w:t>ve Ekleri Belediyemiz İmar ve Şehircilik Müdürlüğün (Emlak-İstimlak Birimi) den 5.000,00 TL karşılığında temin edilebilir.</w:t>
      </w:r>
    </w:p>
    <w:p w:rsidR="00891343" w:rsidRPr="00891343" w:rsidRDefault="00891343" w:rsidP="00891343">
      <w:pPr>
        <w:spacing w:after="0" w:line="240" w:lineRule="atLeast"/>
        <w:ind w:firstLine="567"/>
        <w:jc w:val="both"/>
        <w:rPr>
          <w:rFonts w:ascii="Times New Roman" w:eastAsia="Times New Roman" w:hAnsi="Times New Roman" w:cs="Times New Roman"/>
          <w:color w:val="000000"/>
          <w:sz w:val="20"/>
          <w:szCs w:val="20"/>
          <w:lang w:eastAsia="tr-TR"/>
        </w:rPr>
      </w:pPr>
      <w:r w:rsidRPr="00891343">
        <w:rPr>
          <w:rFonts w:ascii="Times New Roman" w:eastAsia="Times New Roman" w:hAnsi="Times New Roman" w:cs="Times New Roman"/>
          <w:color w:val="000000"/>
          <w:sz w:val="18"/>
          <w:szCs w:val="18"/>
          <w:lang w:eastAsia="tr-TR"/>
        </w:rPr>
        <w:t>İhale Tarihi ve</w:t>
      </w:r>
      <w:r w:rsidRPr="00891343">
        <w:rPr>
          <w:rFonts w:ascii="Times New Roman" w:eastAsia="Times New Roman" w:hAnsi="Times New Roman" w:cs="Times New Roman"/>
          <w:color w:val="000000"/>
          <w:sz w:val="18"/>
          <w:lang w:eastAsia="tr-TR"/>
        </w:rPr>
        <w:t> </w:t>
      </w:r>
      <w:proofErr w:type="gramStart"/>
      <w:r w:rsidRPr="00891343">
        <w:rPr>
          <w:rFonts w:ascii="Times New Roman" w:eastAsia="Times New Roman" w:hAnsi="Times New Roman" w:cs="Times New Roman"/>
          <w:color w:val="000000"/>
          <w:sz w:val="18"/>
          <w:lang w:eastAsia="tr-TR"/>
        </w:rPr>
        <w:t>Yeri : 29</w:t>
      </w:r>
      <w:proofErr w:type="gramEnd"/>
      <w:r w:rsidRPr="00891343">
        <w:rPr>
          <w:rFonts w:ascii="Times New Roman" w:eastAsia="Times New Roman" w:hAnsi="Times New Roman" w:cs="Times New Roman"/>
          <w:color w:val="000000"/>
          <w:sz w:val="18"/>
          <w:szCs w:val="18"/>
          <w:lang w:eastAsia="tr-TR"/>
        </w:rPr>
        <w:t>.08.2012 Çarşamba günü saat : 14.00’de Belediyemiz Hizmet Binası 5. Kat, (</w:t>
      </w:r>
      <w:proofErr w:type="spellStart"/>
      <w:r w:rsidRPr="00891343">
        <w:rPr>
          <w:rFonts w:ascii="Times New Roman" w:eastAsia="Times New Roman" w:hAnsi="Times New Roman" w:cs="Times New Roman"/>
          <w:color w:val="000000"/>
          <w:sz w:val="18"/>
          <w:lang w:eastAsia="tr-TR"/>
        </w:rPr>
        <w:t>Yeniyol</w:t>
      </w:r>
      <w:proofErr w:type="spellEnd"/>
      <w:r w:rsidRPr="00891343">
        <w:rPr>
          <w:rFonts w:ascii="Times New Roman" w:eastAsia="Times New Roman" w:hAnsi="Times New Roman" w:cs="Times New Roman"/>
          <w:color w:val="000000"/>
          <w:sz w:val="18"/>
          <w:lang w:eastAsia="tr-TR"/>
        </w:rPr>
        <w:t> </w:t>
      </w:r>
      <w:r w:rsidRPr="00891343">
        <w:rPr>
          <w:rFonts w:ascii="Times New Roman" w:eastAsia="Times New Roman" w:hAnsi="Times New Roman" w:cs="Times New Roman"/>
          <w:color w:val="000000"/>
          <w:sz w:val="18"/>
          <w:szCs w:val="18"/>
          <w:lang w:eastAsia="tr-TR"/>
        </w:rPr>
        <w:t>Mahallesi. Gazi Caddesi No: 2- ÇORUM</w:t>
      </w:r>
      <w:proofErr w:type="gramStart"/>
      <w:r w:rsidRPr="00891343">
        <w:rPr>
          <w:rFonts w:ascii="Times New Roman" w:eastAsia="Times New Roman" w:hAnsi="Times New Roman" w:cs="Times New Roman"/>
          <w:color w:val="000000"/>
          <w:sz w:val="18"/>
          <w:lang w:eastAsia="tr-TR"/>
        </w:rPr>
        <w:t>)</w:t>
      </w:r>
      <w:proofErr w:type="gramEnd"/>
      <w:r w:rsidRPr="00891343">
        <w:rPr>
          <w:rFonts w:ascii="Times New Roman" w:eastAsia="Times New Roman" w:hAnsi="Times New Roman" w:cs="Times New Roman"/>
          <w:color w:val="000000"/>
          <w:sz w:val="18"/>
          <w:lang w:eastAsia="tr-TR"/>
        </w:rPr>
        <w:t> </w:t>
      </w:r>
      <w:r w:rsidRPr="00891343">
        <w:rPr>
          <w:rFonts w:ascii="Times New Roman" w:eastAsia="Times New Roman" w:hAnsi="Times New Roman" w:cs="Times New Roman"/>
          <w:color w:val="000000"/>
          <w:sz w:val="18"/>
          <w:szCs w:val="18"/>
          <w:lang w:eastAsia="tr-TR"/>
        </w:rPr>
        <w:t>Meclis Salonunda yapılacaktır.</w:t>
      </w:r>
    </w:p>
    <w:p w:rsidR="00891343" w:rsidRPr="00891343" w:rsidRDefault="00891343" w:rsidP="00891343">
      <w:pPr>
        <w:spacing w:after="0" w:line="240" w:lineRule="atLeast"/>
        <w:ind w:firstLine="567"/>
        <w:jc w:val="both"/>
        <w:rPr>
          <w:rFonts w:ascii="Times New Roman" w:eastAsia="Times New Roman" w:hAnsi="Times New Roman" w:cs="Times New Roman"/>
          <w:color w:val="000000"/>
          <w:sz w:val="20"/>
          <w:szCs w:val="20"/>
          <w:lang w:eastAsia="tr-TR"/>
        </w:rPr>
      </w:pPr>
      <w:r w:rsidRPr="00891343">
        <w:rPr>
          <w:rFonts w:ascii="Times New Roman" w:eastAsia="Times New Roman" w:hAnsi="Times New Roman" w:cs="Times New Roman"/>
          <w:color w:val="000000"/>
          <w:sz w:val="18"/>
          <w:szCs w:val="18"/>
          <w:lang w:eastAsia="tr-TR"/>
        </w:rPr>
        <w:t>Tahmini</w:t>
      </w:r>
      <w:r w:rsidRPr="00891343">
        <w:rPr>
          <w:rFonts w:ascii="Times New Roman" w:eastAsia="Times New Roman" w:hAnsi="Times New Roman" w:cs="Times New Roman"/>
          <w:color w:val="000000"/>
          <w:sz w:val="18"/>
          <w:lang w:eastAsia="tr-TR"/>
        </w:rPr>
        <w:t> </w:t>
      </w:r>
      <w:proofErr w:type="gramStart"/>
      <w:r w:rsidRPr="00891343">
        <w:rPr>
          <w:rFonts w:ascii="Times New Roman" w:eastAsia="Times New Roman" w:hAnsi="Times New Roman" w:cs="Times New Roman"/>
          <w:color w:val="000000"/>
          <w:sz w:val="18"/>
          <w:lang w:eastAsia="tr-TR"/>
        </w:rPr>
        <w:t>Bedeli : 17</w:t>
      </w:r>
      <w:proofErr w:type="gramEnd"/>
      <w:r w:rsidRPr="00891343">
        <w:rPr>
          <w:rFonts w:ascii="Times New Roman" w:eastAsia="Times New Roman" w:hAnsi="Times New Roman" w:cs="Times New Roman"/>
          <w:color w:val="000000"/>
          <w:sz w:val="18"/>
          <w:szCs w:val="18"/>
          <w:lang w:eastAsia="tr-TR"/>
        </w:rPr>
        <w:t>.000.000,00 TL - Geçici Teminatı: </w:t>
      </w:r>
      <w:r w:rsidRPr="00891343">
        <w:rPr>
          <w:rFonts w:ascii="Times New Roman" w:eastAsia="Times New Roman" w:hAnsi="Times New Roman" w:cs="Times New Roman"/>
          <w:color w:val="000000"/>
          <w:sz w:val="18"/>
          <w:lang w:eastAsia="tr-TR"/>
        </w:rPr>
        <w:t> </w:t>
      </w:r>
      <w:r w:rsidRPr="00891343">
        <w:rPr>
          <w:rFonts w:ascii="Times New Roman" w:eastAsia="Times New Roman" w:hAnsi="Times New Roman" w:cs="Times New Roman"/>
          <w:color w:val="000000"/>
          <w:sz w:val="18"/>
          <w:szCs w:val="18"/>
          <w:lang w:eastAsia="tr-TR"/>
        </w:rPr>
        <w:t>2.000.000,00 TL</w:t>
      </w:r>
    </w:p>
    <w:p w:rsidR="00891343" w:rsidRPr="00891343" w:rsidRDefault="00891343" w:rsidP="00891343">
      <w:pPr>
        <w:spacing w:after="0" w:line="240" w:lineRule="atLeast"/>
        <w:ind w:firstLine="567"/>
        <w:jc w:val="both"/>
        <w:rPr>
          <w:rFonts w:ascii="Times New Roman" w:eastAsia="Times New Roman" w:hAnsi="Times New Roman" w:cs="Times New Roman"/>
          <w:color w:val="000000"/>
          <w:sz w:val="20"/>
          <w:szCs w:val="20"/>
          <w:lang w:eastAsia="tr-TR"/>
        </w:rPr>
      </w:pPr>
      <w:r w:rsidRPr="00891343">
        <w:rPr>
          <w:rFonts w:ascii="Times New Roman" w:eastAsia="Times New Roman" w:hAnsi="Times New Roman" w:cs="Times New Roman"/>
          <w:color w:val="000000"/>
          <w:sz w:val="18"/>
          <w:szCs w:val="18"/>
          <w:lang w:eastAsia="tr-TR"/>
        </w:rPr>
        <w:t>İsteklilerde Aranan</w:t>
      </w:r>
      <w:r w:rsidRPr="00891343">
        <w:rPr>
          <w:rFonts w:ascii="Times New Roman" w:eastAsia="Times New Roman" w:hAnsi="Times New Roman" w:cs="Times New Roman"/>
          <w:color w:val="000000"/>
          <w:sz w:val="18"/>
          <w:lang w:eastAsia="tr-TR"/>
        </w:rPr>
        <w:t> </w:t>
      </w:r>
      <w:proofErr w:type="gramStart"/>
      <w:r w:rsidRPr="00891343">
        <w:rPr>
          <w:rFonts w:ascii="Times New Roman" w:eastAsia="Times New Roman" w:hAnsi="Times New Roman" w:cs="Times New Roman"/>
          <w:color w:val="000000"/>
          <w:sz w:val="18"/>
          <w:lang w:eastAsia="tr-TR"/>
        </w:rPr>
        <w:t>Belgeler : A</w:t>
      </w:r>
      <w:proofErr w:type="gramEnd"/>
      <w:r w:rsidRPr="00891343">
        <w:rPr>
          <w:rFonts w:ascii="Times New Roman" w:eastAsia="Times New Roman" w:hAnsi="Times New Roman" w:cs="Times New Roman"/>
          <w:color w:val="000000"/>
          <w:sz w:val="18"/>
          <w:lang w:eastAsia="tr-TR"/>
        </w:rPr>
        <w:t> </w:t>
      </w:r>
      <w:r w:rsidRPr="00891343">
        <w:rPr>
          <w:rFonts w:ascii="Times New Roman" w:eastAsia="Times New Roman" w:hAnsi="Times New Roman" w:cs="Times New Roman"/>
          <w:color w:val="000000"/>
          <w:sz w:val="18"/>
          <w:szCs w:val="18"/>
          <w:lang w:eastAsia="tr-TR"/>
        </w:rPr>
        <w:t>- Tebligat için adres beyanı ayrıca irtibat için telefon numarası ve</w:t>
      </w:r>
      <w:r w:rsidRPr="00891343">
        <w:rPr>
          <w:rFonts w:ascii="Times New Roman" w:eastAsia="Times New Roman" w:hAnsi="Times New Roman" w:cs="Times New Roman"/>
          <w:color w:val="000000"/>
          <w:sz w:val="18"/>
          <w:lang w:eastAsia="tr-TR"/>
        </w:rPr>
        <w:t> </w:t>
      </w:r>
      <w:proofErr w:type="spellStart"/>
      <w:r w:rsidRPr="00891343">
        <w:rPr>
          <w:rFonts w:ascii="Times New Roman" w:eastAsia="Times New Roman" w:hAnsi="Times New Roman" w:cs="Times New Roman"/>
          <w:color w:val="000000"/>
          <w:sz w:val="18"/>
          <w:lang w:eastAsia="tr-TR"/>
        </w:rPr>
        <w:t>fax</w:t>
      </w:r>
      <w:proofErr w:type="spellEnd"/>
      <w:r w:rsidRPr="00891343">
        <w:rPr>
          <w:rFonts w:ascii="Times New Roman" w:eastAsia="Times New Roman" w:hAnsi="Times New Roman" w:cs="Times New Roman"/>
          <w:color w:val="000000"/>
          <w:sz w:val="18"/>
          <w:lang w:eastAsia="tr-TR"/>
        </w:rPr>
        <w:t> </w:t>
      </w:r>
      <w:r w:rsidRPr="00891343">
        <w:rPr>
          <w:rFonts w:ascii="Times New Roman" w:eastAsia="Times New Roman" w:hAnsi="Times New Roman" w:cs="Times New Roman"/>
          <w:color w:val="000000"/>
          <w:sz w:val="18"/>
          <w:szCs w:val="18"/>
          <w:lang w:eastAsia="tr-TR"/>
        </w:rPr>
        <w:t>numarası ile varsa elektronik posta adresi. B - Teklif vermeye yetkili olduğunu gösteren imza beyannamesi ve imza sirküleri. C - Gerçek kişi olması halinde noter tasdikli imza sirküleri. D -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 E- Vekâleten ihaleye katılma halinde istekli adına katılan kişinin noter tasdikli vekâletnamesi ve noter tasdikli imza sirküleri. F- Geçici Teminata ait belge (2886 Sayılı Devlet İhale Kanununa uygun) G - 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 Her ne suretle olursa olsun idarece alınan teminatlar haczedilemez ve üzerine ihtiyati tedbir konulamaz. H - Yabancı istekliler için; Türkiye’ de gayrimenkul edinilmesine ilişkin kanuni şartları taşımak ve Türkiye’ de tebligat için adres beyanı, ayrıca irtibat için telefon numarası ve</w:t>
      </w:r>
      <w:r w:rsidRPr="00891343">
        <w:rPr>
          <w:rFonts w:ascii="Times New Roman" w:eastAsia="Times New Roman" w:hAnsi="Times New Roman" w:cs="Times New Roman"/>
          <w:color w:val="000000"/>
          <w:sz w:val="18"/>
          <w:lang w:eastAsia="tr-TR"/>
        </w:rPr>
        <w:t> </w:t>
      </w:r>
      <w:proofErr w:type="spellStart"/>
      <w:r w:rsidRPr="00891343">
        <w:rPr>
          <w:rFonts w:ascii="Times New Roman" w:eastAsia="Times New Roman" w:hAnsi="Times New Roman" w:cs="Times New Roman"/>
          <w:color w:val="000000"/>
          <w:sz w:val="18"/>
          <w:lang w:eastAsia="tr-TR"/>
        </w:rPr>
        <w:t>fax</w:t>
      </w:r>
      <w:proofErr w:type="spellEnd"/>
      <w:r w:rsidRPr="00891343">
        <w:rPr>
          <w:rFonts w:ascii="Times New Roman" w:eastAsia="Times New Roman" w:hAnsi="Times New Roman" w:cs="Times New Roman"/>
          <w:color w:val="000000"/>
          <w:sz w:val="18"/>
          <w:lang w:eastAsia="tr-TR"/>
        </w:rPr>
        <w:t> </w:t>
      </w:r>
      <w:r w:rsidRPr="00891343">
        <w:rPr>
          <w:rFonts w:ascii="Times New Roman" w:eastAsia="Times New Roman" w:hAnsi="Times New Roman" w:cs="Times New Roman"/>
          <w:color w:val="000000"/>
          <w:sz w:val="18"/>
          <w:szCs w:val="18"/>
          <w:lang w:eastAsia="tr-TR"/>
        </w:rPr>
        <w:t>numarası ile varsa elektronik posta adresi. I - Yabancı isteklilerin sunacakları yurt dışında düzenlenmiş her türlü belgenin Türkiye Cumhuriyeti Konsolosluklarınca tasdik edilmiş veya</w:t>
      </w:r>
      <w:r w:rsidRPr="00891343">
        <w:rPr>
          <w:rFonts w:ascii="Times New Roman" w:eastAsia="Times New Roman" w:hAnsi="Times New Roman" w:cs="Times New Roman"/>
          <w:color w:val="000000"/>
          <w:sz w:val="18"/>
          <w:lang w:eastAsia="tr-TR"/>
        </w:rPr>
        <w:t> </w:t>
      </w:r>
      <w:proofErr w:type="spellStart"/>
      <w:r w:rsidRPr="00891343">
        <w:rPr>
          <w:rFonts w:ascii="Times New Roman" w:eastAsia="Times New Roman" w:hAnsi="Times New Roman" w:cs="Times New Roman"/>
          <w:color w:val="000000"/>
          <w:sz w:val="18"/>
          <w:lang w:eastAsia="tr-TR"/>
        </w:rPr>
        <w:t>apostille</w:t>
      </w:r>
      <w:proofErr w:type="spellEnd"/>
      <w:r w:rsidRPr="00891343">
        <w:rPr>
          <w:rFonts w:ascii="Times New Roman" w:eastAsia="Times New Roman" w:hAnsi="Times New Roman" w:cs="Times New Roman"/>
          <w:color w:val="000000"/>
          <w:sz w:val="18"/>
          <w:lang w:eastAsia="tr-TR"/>
        </w:rPr>
        <w:t> </w:t>
      </w:r>
      <w:r w:rsidRPr="00891343">
        <w:rPr>
          <w:rFonts w:ascii="Times New Roman" w:eastAsia="Times New Roman" w:hAnsi="Times New Roman" w:cs="Times New Roman"/>
          <w:color w:val="000000"/>
          <w:sz w:val="18"/>
          <w:szCs w:val="18"/>
          <w:lang w:eastAsia="tr-TR"/>
        </w:rPr>
        <w:t>şerhini taşıması esastır. İ- Ortak girişim olması halinde noter tasdikli ortak girişim beyannamesi. J - İhale şartnamesi alındı belgesi.</w:t>
      </w:r>
    </w:p>
    <w:p w:rsidR="00891343" w:rsidRPr="00891343" w:rsidRDefault="00891343" w:rsidP="00891343">
      <w:pPr>
        <w:spacing w:after="0" w:line="240" w:lineRule="atLeast"/>
        <w:ind w:firstLine="567"/>
        <w:jc w:val="both"/>
        <w:rPr>
          <w:rFonts w:ascii="Times New Roman" w:eastAsia="Times New Roman" w:hAnsi="Times New Roman" w:cs="Times New Roman"/>
          <w:color w:val="000000"/>
          <w:sz w:val="20"/>
          <w:szCs w:val="20"/>
          <w:lang w:eastAsia="tr-TR"/>
        </w:rPr>
      </w:pPr>
      <w:r w:rsidRPr="00891343">
        <w:rPr>
          <w:rFonts w:ascii="Times New Roman" w:eastAsia="Times New Roman" w:hAnsi="Times New Roman" w:cs="Times New Roman"/>
          <w:color w:val="000000"/>
          <w:sz w:val="18"/>
          <w:szCs w:val="18"/>
          <w:lang w:eastAsia="tr-TR"/>
        </w:rPr>
        <w:t>Tekliflerin en geç 29.08.2012 Çarşamba günü saat: 14.00’e kadar Belediyemiz Hizmet Binası 5. Katta bulunan İhale Komisyon (Encümen Başkanlığı) Başkanlığına teslim edilmesi gerekmektedir. İhaleye katılacakların, İhalenin yapılacağı saatten önce yukarıda istenen belgeleri eksiksiz olarak tamamlayıp, ihale komisyonuna teslim etmeleri şarttır. Belirtilen tarih ve saatten sonra verilen teklifler ve postadaki gecikmeler dikkate alınmayacaktır.</w:t>
      </w:r>
    </w:p>
    <w:p w:rsidR="00891343" w:rsidRPr="00891343" w:rsidRDefault="00891343" w:rsidP="00891343">
      <w:pPr>
        <w:spacing w:after="0" w:line="240" w:lineRule="atLeast"/>
        <w:ind w:firstLine="567"/>
        <w:jc w:val="right"/>
        <w:rPr>
          <w:rFonts w:ascii="Times New Roman" w:eastAsia="Times New Roman" w:hAnsi="Times New Roman" w:cs="Times New Roman"/>
          <w:color w:val="000000"/>
          <w:sz w:val="20"/>
          <w:szCs w:val="20"/>
          <w:lang w:eastAsia="tr-TR"/>
        </w:rPr>
      </w:pPr>
      <w:r w:rsidRPr="00891343">
        <w:rPr>
          <w:rFonts w:ascii="Times New Roman" w:eastAsia="Times New Roman" w:hAnsi="Times New Roman" w:cs="Times New Roman"/>
          <w:color w:val="000000"/>
          <w:sz w:val="18"/>
          <w:szCs w:val="18"/>
          <w:lang w:eastAsia="tr-TR"/>
        </w:rPr>
        <w:t>6011/1-1</w:t>
      </w:r>
    </w:p>
    <w:p w:rsidR="00891343" w:rsidRPr="00891343" w:rsidRDefault="00891343" w:rsidP="00891343">
      <w:pPr>
        <w:spacing w:after="0" w:line="240" w:lineRule="atLeast"/>
        <w:rPr>
          <w:rFonts w:ascii="Times New Roman" w:eastAsia="Times New Roman" w:hAnsi="Times New Roman" w:cs="Times New Roman"/>
          <w:color w:val="000000"/>
          <w:sz w:val="27"/>
          <w:szCs w:val="27"/>
          <w:lang w:eastAsia="tr-TR"/>
        </w:rPr>
      </w:pPr>
      <w:hyperlink r:id="rId4" w:anchor="_top" w:history="1">
        <w:r w:rsidRPr="00891343">
          <w:rPr>
            <w:rFonts w:ascii="Arial" w:eastAsia="Times New Roman" w:hAnsi="Arial" w:cs="Arial"/>
            <w:color w:val="800080"/>
            <w:sz w:val="28"/>
            <w:u w:val="single"/>
            <w:lang w:val="en-US" w:eastAsia="tr-TR"/>
          </w:rPr>
          <w:t>▲</w:t>
        </w:r>
      </w:hyperlink>
    </w:p>
    <w:p w:rsidR="00A84494" w:rsidRDefault="00A84494"/>
    <w:sectPr w:rsidR="00A84494" w:rsidSect="00A84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1343"/>
    <w:rsid w:val="00891343"/>
    <w:rsid w:val="00A844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91343"/>
  </w:style>
  <w:style w:type="character" w:customStyle="1" w:styleId="grame">
    <w:name w:val="grame"/>
    <w:basedOn w:val="VarsaylanParagrafYazTipi"/>
    <w:rsid w:val="00891343"/>
  </w:style>
  <w:style w:type="character" w:customStyle="1" w:styleId="spelle">
    <w:name w:val="spelle"/>
    <w:basedOn w:val="VarsaylanParagrafYazTipi"/>
    <w:rsid w:val="00891343"/>
  </w:style>
  <w:style w:type="paragraph" w:styleId="NormalWeb">
    <w:name w:val="Normal (Web)"/>
    <w:basedOn w:val="Normal"/>
    <w:uiPriority w:val="99"/>
    <w:semiHidden/>
    <w:unhideWhenUsed/>
    <w:rsid w:val="008913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91343"/>
    <w:rPr>
      <w:color w:val="0000FF"/>
      <w:u w:val="single"/>
    </w:rPr>
  </w:style>
</w:styles>
</file>

<file path=word/webSettings.xml><?xml version="1.0" encoding="utf-8"?>
<w:webSettings xmlns:r="http://schemas.openxmlformats.org/officeDocument/2006/relationships" xmlns:w="http://schemas.openxmlformats.org/wordprocessingml/2006/main">
  <w:divs>
    <w:div w:id="9095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724-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 emlak</dc:creator>
  <cp:lastModifiedBy>tk emlak</cp:lastModifiedBy>
  <cp:revision>1</cp:revision>
  <dcterms:created xsi:type="dcterms:W3CDTF">2012-07-24T06:08:00Z</dcterms:created>
  <dcterms:modified xsi:type="dcterms:W3CDTF">2012-07-24T06:09:00Z</dcterms:modified>
</cp:coreProperties>
</file>