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DC" w:rsidRPr="00480DDC" w:rsidRDefault="00480DDC" w:rsidP="00480DDC">
      <w:pPr>
        <w:spacing w:after="0" w:line="240" w:lineRule="atLeast"/>
        <w:jc w:val="center"/>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BELEDİYE İŞ HANI BAĞIMSIZ BÖLÜMLERİNİN SATIŞI YAPILACAKTIR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b/>
          <w:bCs/>
          <w:color w:val="0000CC"/>
          <w:sz w:val="18"/>
          <w:szCs w:val="18"/>
          <w:lang w:eastAsia="tr-TR"/>
        </w:rPr>
        <w:t>Malatya Belediyesi Destek Hizmetler Müdürlüğünden:</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Mülkiyeti Belediyemize ait olan Belediye İş Hanı Bağımsız Bölümlerinin</w:t>
      </w:r>
      <w:r w:rsidRPr="00480DDC">
        <w:rPr>
          <w:rFonts w:ascii="Times New Roman" w:eastAsia="Times New Roman" w:hAnsi="Times New Roman" w:cs="Times New Roman"/>
          <w:color w:val="000000"/>
          <w:sz w:val="18"/>
          <w:lang w:eastAsia="tr-TR"/>
        </w:rPr>
        <w:t> 10/07/2012 </w:t>
      </w:r>
      <w:r w:rsidRPr="00480DDC">
        <w:rPr>
          <w:rFonts w:ascii="Times New Roman" w:eastAsia="Times New Roman" w:hAnsi="Times New Roman" w:cs="Times New Roman"/>
          <w:color w:val="000000"/>
          <w:sz w:val="18"/>
          <w:szCs w:val="18"/>
          <w:lang w:eastAsia="tr-TR"/>
        </w:rPr>
        <w:t>gün 7128 sayılı Encümen kararı ile her bağımsız bölüme ayrı ayrı teklif verilecek şekilde 2886 sayılı Devlet İhale Kanununun 36. Maddesi kapalı teklif usulüne göre ihale edilecektir.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1 - İdarenin</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1.1.</w:t>
      </w:r>
      <w:r w:rsidRPr="00480DDC">
        <w:rPr>
          <w:rFonts w:ascii="Times New Roman" w:eastAsia="Times New Roman" w:hAnsi="Times New Roman" w:cs="Times New Roman"/>
          <w:color w:val="000000"/>
          <w:sz w:val="18"/>
          <w:lang w:eastAsia="tr-TR"/>
        </w:rPr>
        <w:t> Adresi : Malatya </w:t>
      </w:r>
      <w:r w:rsidRPr="00480DDC">
        <w:rPr>
          <w:rFonts w:ascii="Times New Roman" w:eastAsia="Times New Roman" w:hAnsi="Times New Roman" w:cs="Times New Roman"/>
          <w:color w:val="000000"/>
          <w:sz w:val="18"/>
          <w:szCs w:val="18"/>
          <w:lang w:eastAsia="tr-TR"/>
        </w:rPr>
        <w:t>Belediyesi Destek Hizmetler Müdürlüğü – İnönü Mahallesi İnönü Caddesi No: 218 </w:t>
      </w:r>
      <w:r w:rsidRPr="00480DDC">
        <w:rPr>
          <w:rFonts w:ascii="Times New Roman" w:eastAsia="Times New Roman" w:hAnsi="Times New Roman" w:cs="Times New Roman"/>
          <w:color w:val="000000"/>
          <w:sz w:val="18"/>
          <w:lang w:eastAsia="tr-TR"/>
        </w:rPr>
        <w:t> </w:t>
      </w:r>
      <w:r w:rsidRPr="00480DDC">
        <w:rPr>
          <w:rFonts w:ascii="Times New Roman" w:eastAsia="Times New Roman" w:hAnsi="Times New Roman" w:cs="Times New Roman"/>
          <w:color w:val="000000"/>
          <w:sz w:val="18"/>
          <w:szCs w:val="18"/>
          <w:lang w:eastAsia="tr-TR"/>
        </w:rPr>
        <w:t>44080 Merkez/MALATYA</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1.2. Telefon</w:t>
      </w:r>
      <w:r w:rsidRPr="00480DDC">
        <w:rPr>
          <w:rFonts w:ascii="Times New Roman" w:eastAsia="Times New Roman" w:hAnsi="Times New Roman" w:cs="Times New Roman"/>
          <w:color w:val="000000"/>
          <w:sz w:val="18"/>
          <w:lang w:eastAsia="tr-TR"/>
        </w:rPr>
        <w:t> Numarası : 0 </w:t>
      </w:r>
      <w:r w:rsidRPr="00480DDC">
        <w:rPr>
          <w:rFonts w:ascii="Times New Roman" w:eastAsia="Times New Roman" w:hAnsi="Times New Roman" w:cs="Times New Roman"/>
          <w:color w:val="000000"/>
          <w:sz w:val="18"/>
          <w:szCs w:val="18"/>
          <w:lang w:eastAsia="tr-TR"/>
        </w:rPr>
        <w:t>422 377 13 91</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1.3. Faks</w:t>
      </w:r>
      <w:r w:rsidRPr="00480DDC">
        <w:rPr>
          <w:rFonts w:ascii="Times New Roman" w:eastAsia="Times New Roman" w:hAnsi="Times New Roman" w:cs="Times New Roman"/>
          <w:color w:val="000000"/>
          <w:sz w:val="18"/>
          <w:lang w:eastAsia="tr-TR"/>
        </w:rPr>
        <w:t> Numarası : 0 </w:t>
      </w:r>
      <w:r w:rsidRPr="00480DDC">
        <w:rPr>
          <w:rFonts w:ascii="Times New Roman" w:eastAsia="Times New Roman" w:hAnsi="Times New Roman" w:cs="Times New Roman"/>
          <w:color w:val="000000"/>
          <w:sz w:val="18"/>
          <w:szCs w:val="18"/>
          <w:lang w:eastAsia="tr-TR"/>
        </w:rPr>
        <w:t>422 377 13 92</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2 - İhale konusu işin</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2.1.</w:t>
      </w:r>
      <w:r w:rsidRPr="00480DDC">
        <w:rPr>
          <w:rFonts w:ascii="Times New Roman" w:eastAsia="Times New Roman" w:hAnsi="Times New Roman" w:cs="Times New Roman"/>
          <w:color w:val="000000"/>
          <w:sz w:val="18"/>
          <w:lang w:eastAsia="tr-TR"/>
        </w:rPr>
        <w:t> Niteliği : Malatya </w:t>
      </w:r>
      <w:r w:rsidRPr="00480DDC">
        <w:rPr>
          <w:rFonts w:ascii="Times New Roman" w:eastAsia="Times New Roman" w:hAnsi="Times New Roman" w:cs="Times New Roman"/>
          <w:color w:val="000000"/>
          <w:sz w:val="18"/>
          <w:szCs w:val="18"/>
          <w:lang w:eastAsia="tr-TR"/>
        </w:rPr>
        <w:t>Belediyesine Ait Parsel Satışı</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2.2. Bulunduğu Yer; Mahalle:</w:t>
      </w:r>
      <w:r w:rsidRPr="00480DDC">
        <w:rPr>
          <w:rFonts w:ascii="Times New Roman" w:eastAsia="Times New Roman" w:hAnsi="Times New Roman" w:cs="Times New Roman"/>
          <w:color w:val="000000"/>
          <w:sz w:val="18"/>
          <w:lang w:eastAsia="tr-TR"/>
        </w:rPr>
        <w:t> İzzettiye </w:t>
      </w:r>
      <w:r w:rsidRPr="00480DDC">
        <w:rPr>
          <w:rFonts w:ascii="Times New Roman" w:eastAsia="Times New Roman" w:hAnsi="Times New Roman" w:cs="Times New Roman"/>
          <w:color w:val="000000"/>
          <w:sz w:val="18"/>
          <w:szCs w:val="18"/>
          <w:lang w:eastAsia="tr-TR"/>
        </w:rPr>
        <w:t>Mahallesi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Niteliği: 130 ada, 20</w:t>
      </w:r>
      <w:r w:rsidRPr="00480DDC">
        <w:rPr>
          <w:rFonts w:ascii="Times New Roman" w:eastAsia="Times New Roman" w:hAnsi="Times New Roman" w:cs="Times New Roman"/>
          <w:color w:val="000000"/>
          <w:sz w:val="18"/>
          <w:lang w:eastAsia="tr-TR"/>
        </w:rPr>
        <w:t> nolu </w:t>
      </w:r>
      <w:r w:rsidRPr="00480DDC">
        <w:rPr>
          <w:rFonts w:ascii="Times New Roman" w:eastAsia="Times New Roman" w:hAnsi="Times New Roman" w:cs="Times New Roman"/>
          <w:color w:val="000000"/>
          <w:sz w:val="18"/>
          <w:szCs w:val="18"/>
          <w:lang w:eastAsia="tr-TR"/>
        </w:rPr>
        <w:t>parsel üzerinde bulunan Belediye İş Hanı zemin katta 25 ve 1. katta 26 adet olmak üzere toplam 56 (elli altı ) adet</w:t>
      </w:r>
      <w:r w:rsidRPr="00480DDC">
        <w:rPr>
          <w:rFonts w:ascii="Times New Roman" w:eastAsia="Times New Roman" w:hAnsi="Times New Roman" w:cs="Times New Roman"/>
          <w:color w:val="000000"/>
          <w:sz w:val="18"/>
          <w:lang w:eastAsia="tr-TR"/>
        </w:rPr>
        <w:t> dükkan </w:t>
      </w:r>
      <w:r w:rsidRPr="00480DDC">
        <w:rPr>
          <w:rFonts w:ascii="Times New Roman" w:eastAsia="Times New Roman" w:hAnsi="Times New Roman" w:cs="Times New Roman"/>
          <w:color w:val="000000"/>
          <w:sz w:val="18"/>
          <w:szCs w:val="18"/>
          <w:lang w:eastAsia="tr-TR"/>
        </w:rPr>
        <w:t>satışı,</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2.3.</w:t>
      </w:r>
      <w:r w:rsidRPr="00480DDC">
        <w:rPr>
          <w:rFonts w:ascii="Times New Roman" w:eastAsia="Times New Roman" w:hAnsi="Times New Roman" w:cs="Times New Roman"/>
          <w:color w:val="000000"/>
          <w:sz w:val="18"/>
          <w:lang w:eastAsia="tr-TR"/>
        </w:rPr>
        <w:t> </w:t>
      </w:r>
      <w:r w:rsidRPr="00480DDC">
        <w:rPr>
          <w:rFonts w:ascii="Times New Roman" w:eastAsia="Times New Roman" w:hAnsi="Times New Roman" w:cs="Times New Roman"/>
          <w:color w:val="000000"/>
          <w:sz w:val="18"/>
          <w:szCs w:val="18"/>
          <w:lang w:eastAsia="tr-TR"/>
        </w:rPr>
        <w:t>Muhammen</w:t>
      </w:r>
      <w:r w:rsidRPr="00480DDC">
        <w:rPr>
          <w:rFonts w:ascii="Times New Roman" w:eastAsia="Times New Roman" w:hAnsi="Times New Roman" w:cs="Times New Roman"/>
          <w:color w:val="000000"/>
          <w:sz w:val="18"/>
          <w:lang w:eastAsia="tr-TR"/>
        </w:rPr>
        <w:t> Bedeli : İhale </w:t>
      </w:r>
      <w:r w:rsidRPr="00480DDC">
        <w:rPr>
          <w:rFonts w:ascii="Times New Roman" w:eastAsia="Times New Roman" w:hAnsi="Times New Roman" w:cs="Times New Roman"/>
          <w:color w:val="000000"/>
          <w:sz w:val="18"/>
          <w:szCs w:val="18"/>
          <w:lang w:eastAsia="tr-TR"/>
        </w:rPr>
        <w:t>konusu işin muhammen bedeli toplam 8.079.862,07 TL (</w:t>
      </w:r>
      <w:r w:rsidRPr="00480DDC">
        <w:rPr>
          <w:rFonts w:ascii="Times New Roman" w:eastAsia="Times New Roman" w:hAnsi="Times New Roman" w:cs="Times New Roman"/>
          <w:color w:val="000000"/>
          <w:sz w:val="18"/>
          <w:lang w:eastAsia="tr-TR"/>
        </w:rPr>
        <w:t>Sekizmilyonyetmişdokuzbinsekizyüzdoksaniki </w:t>
      </w:r>
      <w:r w:rsidRPr="00480DDC">
        <w:rPr>
          <w:rFonts w:ascii="Times New Roman" w:eastAsia="Times New Roman" w:hAnsi="Times New Roman" w:cs="Times New Roman"/>
          <w:color w:val="000000"/>
          <w:sz w:val="18"/>
          <w:szCs w:val="18"/>
          <w:lang w:eastAsia="tr-TR"/>
        </w:rPr>
        <w:t>TL Yedi KR)’</w:t>
      </w:r>
      <w:r w:rsidRPr="00480DDC">
        <w:rPr>
          <w:rFonts w:ascii="Times New Roman" w:eastAsia="Times New Roman" w:hAnsi="Times New Roman" w:cs="Times New Roman"/>
          <w:color w:val="000000"/>
          <w:sz w:val="18"/>
          <w:lang w:eastAsia="tr-TR"/>
        </w:rPr>
        <w:t>dir</w:t>
      </w:r>
      <w:r w:rsidRPr="00480DDC">
        <w:rPr>
          <w:rFonts w:ascii="Times New Roman" w:eastAsia="Times New Roman" w:hAnsi="Times New Roman" w:cs="Times New Roman"/>
          <w:color w:val="000000"/>
          <w:sz w:val="18"/>
          <w:szCs w:val="18"/>
          <w:lang w:eastAsia="tr-TR"/>
        </w:rPr>
        <w:t>. (Her bağımsız bölüm için ayrı ayrı muhammen bedeller tespit edilmiş ve dokümanda yer alan şartname belirtilmiştir.)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3 - İhalenin;</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3.1. Yapılacağı</w:t>
      </w:r>
      <w:r w:rsidRPr="00480DDC">
        <w:rPr>
          <w:rFonts w:ascii="Times New Roman" w:eastAsia="Times New Roman" w:hAnsi="Times New Roman" w:cs="Times New Roman"/>
          <w:color w:val="000000"/>
          <w:sz w:val="18"/>
          <w:lang w:eastAsia="tr-TR"/>
        </w:rPr>
        <w:t> Yer : Malatya </w:t>
      </w:r>
      <w:r w:rsidRPr="00480DDC">
        <w:rPr>
          <w:rFonts w:ascii="Times New Roman" w:eastAsia="Times New Roman" w:hAnsi="Times New Roman" w:cs="Times New Roman"/>
          <w:color w:val="000000"/>
          <w:sz w:val="18"/>
          <w:szCs w:val="18"/>
          <w:lang w:eastAsia="tr-TR"/>
        </w:rPr>
        <w:t>Belediyesi Encümen Toplantı Salonu</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3.2. Tarihi ve</w:t>
      </w:r>
      <w:r w:rsidRPr="00480DDC">
        <w:rPr>
          <w:rFonts w:ascii="Times New Roman" w:eastAsia="Times New Roman" w:hAnsi="Times New Roman" w:cs="Times New Roman"/>
          <w:color w:val="000000"/>
          <w:sz w:val="18"/>
          <w:lang w:eastAsia="tr-TR"/>
        </w:rPr>
        <w:t> saati : 31</w:t>
      </w:r>
      <w:r w:rsidRPr="00480DDC">
        <w:rPr>
          <w:rFonts w:ascii="Times New Roman" w:eastAsia="Times New Roman" w:hAnsi="Times New Roman" w:cs="Times New Roman"/>
          <w:color w:val="000000"/>
          <w:sz w:val="18"/>
          <w:szCs w:val="18"/>
          <w:lang w:eastAsia="tr-TR"/>
        </w:rPr>
        <w:t>.07.2012 Salı günü, Saat 14.30 da</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3.3. Geçici</w:t>
      </w:r>
      <w:r w:rsidRPr="00480DDC">
        <w:rPr>
          <w:rFonts w:ascii="Times New Roman" w:eastAsia="Times New Roman" w:hAnsi="Times New Roman" w:cs="Times New Roman"/>
          <w:color w:val="000000"/>
          <w:sz w:val="18"/>
          <w:lang w:eastAsia="tr-TR"/>
        </w:rPr>
        <w:t> Teminatı :Muhammen </w:t>
      </w:r>
      <w:r w:rsidRPr="00480DDC">
        <w:rPr>
          <w:rFonts w:ascii="Times New Roman" w:eastAsia="Times New Roman" w:hAnsi="Times New Roman" w:cs="Times New Roman"/>
          <w:color w:val="000000"/>
          <w:sz w:val="18"/>
          <w:szCs w:val="18"/>
          <w:lang w:eastAsia="tr-TR"/>
        </w:rPr>
        <w:t>bedelinin % 3’ü olan 242.395,86 TL (</w:t>
      </w:r>
      <w:r w:rsidRPr="00480DDC">
        <w:rPr>
          <w:rFonts w:ascii="Times New Roman" w:eastAsia="Times New Roman" w:hAnsi="Times New Roman" w:cs="Times New Roman"/>
          <w:color w:val="000000"/>
          <w:sz w:val="18"/>
          <w:lang w:eastAsia="tr-TR"/>
        </w:rPr>
        <w:t>İkiyüzkırkikibinüçyüzdoksanbeş </w:t>
      </w:r>
      <w:r w:rsidRPr="00480DDC">
        <w:rPr>
          <w:rFonts w:ascii="Times New Roman" w:eastAsia="Times New Roman" w:hAnsi="Times New Roman" w:cs="Times New Roman"/>
          <w:color w:val="000000"/>
          <w:sz w:val="18"/>
          <w:szCs w:val="18"/>
          <w:lang w:eastAsia="tr-TR"/>
        </w:rPr>
        <w:t>Türk Lirası</w:t>
      </w:r>
      <w:r w:rsidRPr="00480DDC">
        <w:rPr>
          <w:rFonts w:ascii="Times New Roman" w:eastAsia="Times New Roman" w:hAnsi="Times New Roman" w:cs="Times New Roman"/>
          <w:color w:val="000000"/>
          <w:sz w:val="18"/>
          <w:lang w:eastAsia="tr-TR"/>
        </w:rPr>
        <w:t> Seksenaltı</w:t>
      </w:r>
      <w:r w:rsidRPr="00480DDC">
        <w:rPr>
          <w:rFonts w:ascii="Times New Roman" w:eastAsia="Times New Roman" w:hAnsi="Times New Roman" w:cs="Times New Roman"/>
          <w:color w:val="000000"/>
          <w:sz w:val="18"/>
          <w:szCs w:val="18"/>
          <w:lang w:eastAsia="tr-TR"/>
        </w:rPr>
        <w:t>Kuruş)’</w:t>
      </w:r>
      <w:r w:rsidRPr="00480DDC">
        <w:rPr>
          <w:rFonts w:ascii="Times New Roman" w:eastAsia="Times New Roman" w:hAnsi="Times New Roman" w:cs="Times New Roman"/>
          <w:color w:val="000000"/>
          <w:sz w:val="18"/>
          <w:lang w:eastAsia="tr-TR"/>
        </w:rPr>
        <w:t>dir</w:t>
      </w:r>
      <w:r w:rsidRPr="00480DDC">
        <w:rPr>
          <w:rFonts w:ascii="Times New Roman" w:eastAsia="Times New Roman" w:hAnsi="Times New Roman" w:cs="Times New Roman"/>
          <w:color w:val="000000"/>
          <w:sz w:val="18"/>
          <w:szCs w:val="18"/>
          <w:lang w:eastAsia="tr-TR"/>
        </w:rPr>
        <w:t>.</w:t>
      </w:r>
      <w:r w:rsidRPr="00480DDC">
        <w:rPr>
          <w:rFonts w:ascii="Times New Roman" w:eastAsia="Times New Roman" w:hAnsi="Times New Roman" w:cs="Times New Roman"/>
          <w:color w:val="000000"/>
          <w:sz w:val="18"/>
          <w:lang w:eastAsia="tr-TR"/>
        </w:rPr>
        <w:t> (</w:t>
      </w:r>
      <w:r w:rsidRPr="00480DDC">
        <w:rPr>
          <w:rFonts w:ascii="Times New Roman" w:eastAsia="Times New Roman" w:hAnsi="Times New Roman" w:cs="Times New Roman"/>
          <w:color w:val="000000"/>
          <w:sz w:val="18"/>
          <w:szCs w:val="18"/>
          <w:lang w:eastAsia="tr-TR"/>
        </w:rPr>
        <w:t>Her bağımsız bölüm için ayrı ayrı tespit edilen muhammen bedellerin %3 ü kadar geçici teminatlar belirlenmiş ve dokümanda yer alan şartname belirtilmiştir. İstekliler almak istedikleri bölümlere ait teminat tutarlarını yatırabilecektir.</w:t>
      </w:r>
      <w:r w:rsidRPr="00480DDC">
        <w:rPr>
          <w:rFonts w:ascii="Times New Roman" w:eastAsia="Times New Roman" w:hAnsi="Times New Roman" w:cs="Times New Roman"/>
          <w:color w:val="000000"/>
          <w:sz w:val="18"/>
          <w:lang w:eastAsia="tr-TR"/>
        </w:rPr>
        <w:t>)</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3.4.</w:t>
      </w:r>
      <w:r w:rsidRPr="00480DDC">
        <w:rPr>
          <w:rFonts w:ascii="Times New Roman" w:eastAsia="Times New Roman" w:hAnsi="Times New Roman" w:cs="Times New Roman"/>
          <w:color w:val="000000"/>
          <w:sz w:val="18"/>
          <w:lang w:eastAsia="tr-TR"/>
        </w:rPr>
        <w:t> </w:t>
      </w:r>
      <w:r w:rsidRPr="00480DDC">
        <w:rPr>
          <w:rFonts w:ascii="Times New Roman" w:eastAsia="Times New Roman" w:hAnsi="Times New Roman" w:cs="Times New Roman"/>
          <w:color w:val="000000"/>
          <w:sz w:val="18"/>
          <w:szCs w:val="18"/>
          <w:lang w:eastAsia="tr-TR"/>
        </w:rPr>
        <w:t>İhaleye iştirak edecekler 100,00-TL dosya bedelini idare hesabına yatırıp şartname satın olmak zorundadır.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4 - İhaleye Katılabilme Şartları ve İstenilen Belgeler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a) Teklif mektubu (İç zarf İçerisinde),</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b) Taşınmaz Mal Satış Şartnamesi (İştirak eden tarafından her sayfasının imzalanması,</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c) Türkiye’de tebligat için adres ve telefon numaralarının belirtilmesi,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d) Nüfus cüzdan sureti (Gerçek kişiler için)</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e) Tüzel kişi olması halinde, tüzel kişiliğin siciline kayıtlı olduğu ticaret veya sanayi odasından veya idare merkezinin bulunduğu yer mahkemesinden veya benzeri bir makamdan, ihalenin yapıldığı yıl içinde alınmış, tüzel kişiliğin siciline kayıtlı olduğuna dair belge,</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f) İmza sirküleri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 Gerçek kişi olması halinde noter tasdikli imza sirküleri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 Tüzel kişi olması halinde tüzel kişiliğin noter tasdikli imza sirküleri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g) İstekliler adına</w:t>
      </w:r>
      <w:r w:rsidRPr="00480DDC">
        <w:rPr>
          <w:rFonts w:ascii="Times New Roman" w:eastAsia="Times New Roman" w:hAnsi="Times New Roman" w:cs="Times New Roman"/>
          <w:color w:val="000000"/>
          <w:sz w:val="18"/>
          <w:lang w:eastAsia="tr-TR"/>
        </w:rPr>
        <w:t> vekaleten </w:t>
      </w:r>
      <w:r w:rsidRPr="00480DDC">
        <w:rPr>
          <w:rFonts w:ascii="Times New Roman" w:eastAsia="Times New Roman" w:hAnsi="Times New Roman" w:cs="Times New Roman"/>
          <w:color w:val="000000"/>
          <w:sz w:val="18"/>
          <w:szCs w:val="18"/>
          <w:lang w:eastAsia="tr-TR"/>
        </w:rPr>
        <w:t>ihaleye katılıyor ise, istekli adına teklifte bulunacak kimselerin vekaletnameleri ile vekaleten iştirak edenin noter tasdikli imza sirküleri verilmesi</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h) Ortak girişim olması halinde, ortak girişimi oluşturan gerçek veya tüzel kişilerin her birinin (b),(c),(d),(e),(f) deki esaslara göre temin edecekleri belge</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ı) Teminat makbuzları ve belgeler</w:t>
      </w:r>
      <w:r w:rsidRPr="00480DDC">
        <w:rPr>
          <w:rFonts w:ascii="Times New Roman" w:eastAsia="Times New Roman" w:hAnsi="Times New Roman" w:cs="Times New Roman"/>
          <w:color w:val="000000"/>
          <w:sz w:val="18"/>
          <w:lang w:eastAsia="tr-TR"/>
        </w:rPr>
        <w:t> 31/07/2012 </w:t>
      </w:r>
      <w:r w:rsidRPr="00480DDC">
        <w:rPr>
          <w:rFonts w:ascii="Times New Roman" w:eastAsia="Times New Roman" w:hAnsi="Times New Roman" w:cs="Times New Roman"/>
          <w:color w:val="000000"/>
          <w:sz w:val="18"/>
          <w:szCs w:val="18"/>
          <w:lang w:eastAsia="tr-TR"/>
        </w:rPr>
        <w:t>Salı Günü saat 14.30’a kadar Destek Hizmetler Müdürlüğüne kapalı zarf içerisinde elden bizzat teslim edilmiş olması gerekmektedir. Aksi takdirde müracaatları geçersiz sayılacaktır.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5 - İhaleye girebilmek</w:t>
      </w:r>
      <w:r w:rsidRPr="00480DDC">
        <w:rPr>
          <w:rFonts w:ascii="Times New Roman" w:eastAsia="Times New Roman" w:hAnsi="Times New Roman" w:cs="Times New Roman"/>
          <w:color w:val="000000"/>
          <w:sz w:val="18"/>
          <w:lang w:eastAsia="tr-TR"/>
        </w:rPr>
        <w:t> için ; 4</w:t>
      </w:r>
      <w:r w:rsidRPr="00480DDC">
        <w:rPr>
          <w:rFonts w:ascii="Times New Roman" w:eastAsia="Times New Roman" w:hAnsi="Times New Roman" w:cs="Times New Roman"/>
          <w:color w:val="000000"/>
          <w:sz w:val="18"/>
          <w:szCs w:val="18"/>
          <w:lang w:eastAsia="tr-TR"/>
        </w:rPr>
        <w:t>. Maddede belirtilen belgelerle birlikte hazırlayarak 31.07.2012 Salı günü saat 14.30 ‘e kadar Malatya Belediyesi Destek Hizmetler Müdürlüğü’ne sıra numaralı alındı belgesi karşılığı teslim edeceklerdir.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6 - Başvuru Dosyası idareye verildikten sonra, son müracaat tarihinden önce dahi olsa dosya içerisindeki herhangi bir evrakın değiştirilmesi veya eksik evrakın tamamlanması yönünde isteklilerce yapılacak müracaatlar ve/veya birden fazla yapılacak başvurular değerlendirmeye alınmayacaktır.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7 - Bu işin ihalesine katılmak üzere, kendi adına asaleten ve/veya başkaları adına</w:t>
      </w:r>
      <w:r w:rsidRPr="00480DDC">
        <w:rPr>
          <w:rFonts w:ascii="Times New Roman" w:eastAsia="Times New Roman" w:hAnsi="Times New Roman" w:cs="Times New Roman"/>
          <w:color w:val="000000"/>
          <w:sz w:val="18"/>
          <w:lang w:eastAsia="tr-TR"/>
        </w:rPr>
        <w:t> vekaleten </w:t>
      </w:r>
      <w:r w:rsidRPr="00480DDC">
        <w:rPr>
          <w:rFonts w:ascii="Times New Roman" w:eastAsia="Times New Roman" w:hAnsi="Times New Roman" w:cs="Times New Roman"/>
          <w:color w:val="000000"/>
          <w:sz w:val="18"/>
          <w:szCs w:val="18"/>
          <w:lang w:eastAsia="tr-TR"/>
        </w:rPr>
        <w:t>sadece tek bir başvuruda bulunabilecektir.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8 - Telgraf veya faksla yapılacak müracaatlar ve postada meydana gelebilecek gecikmeler kabul edilmeyecektir.</w:t>
      </w:r>
    </w:p>
    <w:p w:rsidR="00480DDC" w:rsidRPr="00480DDC" w:rsidRDefault="00480DDC" w:rsidP="00480DDC">
      <w:pPr>
        <w:spacing w:after="0" w:line="240" w:lineRule="atLeast"/>
        <w:ind w:firstLine="567"/>
        <w:jc w:val="both"/>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9 - İdare ihaleyi yapıp yapmamakta ve uygun bedeli tespit etmekte serbesttir.</w:t>
      </w:r>
    </w:p>
    <w:p w:rsidR="00480DDC" w:rsidRPr="00480DDC" w:rsidRDefault="00480DDC" w:rsidP="00480DDC">
      <w:pPr>
        <w:spacing w:after="0" w:line="240" w:lineRule="atLeast"/>
        <w:ind w:firstLine="567"/>
        <w:jc w:val="right"/>
        <w:rPr>
          <w:rFonts w:ascii="Times New Roman" w:eastAsia="Times New Roman" w:hAnsi="Times New Roman" w:cs="Times New Roman"/>
          <w:color w:val="000000"/>
          <w:sz w:val="20"/>
          <w:szCs w:val="20"/>
          <w:lang w:eastAsia="tr-TR"/>
        </w:rPr>
      </w:pPr>
      <w:r w:rsidRPr="00480DDC">
        <w:rPr>
          <w:rFonts w:ascii="Times New Roman" w:eastAsia="Times New Roman" w:hAnsi="Times New Roman" w:cs="Times New Roman"/>
          <w:color w:val="000000"/>
          <w:sz w:val="18"/>
          <w:szCs w:val="18"/>
          <w:lang w:eastAsia="tr-TR"/>
        </w:rPr>
        <w:t>5883/1-1</w:t>
      </w:r>
    </w:p>
    <w:p w:rsidR="00C36E28" w:rsidRDefault="00C36E28"/>
    <w:sectPr w:rsidR="00C36E28" w:rsidSect="00C36E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hyphenationZone w:val="425"/>
  <w:characterSpacingControl w:val="doNotCompress"/>
  <w:compat/>
  <w:rsids>
    <w:rsidRoot w:val="00480DDC"/>
    <w:rsid w:val="00480DDC"/>
    <w:rsid w:val="00C36E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80DDC"/>
  </w:style>
  <w:style w:type="character" w:customStyle="1" w:styleId="grame">
    <w:name w:val="grame"/>
    <w:basedOn w:val="VarsaylanParagrafYazTipi"/>
    <w:rsid w:val="00480DDC"/>
  </w:style>
  <w:style w:type="character" w:customStyle="1" w:styleId="spelle">
    <w:name w:val="spelle"/>
    <w:basedOn w:val="VarsaylanParagrafYazTipi"/>
    <w:rsid w:val="00480DDC"/>
  </w:style>
</w:styles>
</file>

<file path=word/webSettings.xml><?xml version="1.0" encoding="utf-8"?>
<w:webSettings xmlns:r="http://schemas.openxmlformats.org/officeDocument/2006/relationships" xmlns:w="http://schemas.openxmlformats.org/wordprocessingml/2006/main">
  <w:divs>
    <w:div w:id="21273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2012-07-19T08:03:00Z</dcterms:created>
  <dcterms:modified xsi:type="dcterms:W3CDTF">2012-07-19T08:03:00Z</dcterms:modified>
</cp:coreProperties>
</file>