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tabs>
          <w:tab w:val="left" w:leader="underscore" w:pos="2166"/>
        </w:tabs>
        <w:spacing w:line="197" w:lineRule="exact"/>
        <w:ind w:left="160" w:firstLine="480"/>
        <w:jc w:val="both"/>
      </w:pPr>
      <w:proofErr w:type="spellStart"/>
      <w:r>
        <w:rPr>
          <w:rStyle w:val="GvdemetniKaln0ptbolukbraklyor"/>
        </w:rPr>
        <w:t>aa</w:t>
      </w:r>
      <w:proofErr w:type="spellEnd"/>
      <w:r>
        <w:rPr>
          <w:rStyle w:val="GvdemetniKaln0ptbolukbraklyor"/>
        </w:rPr>
        <w:t xml:space="preserve"> Tapu Kavdı</w:t>
      </w:r>
      <w:r>
        <w:rPr>
          <w:rStyle w:val="GvdemetniKaln0ptbolukbraklyor0"/>
        </w:rPr>
        <w:tab/>
      </w:r>
      <w:r>
        <w:t>: Samsun ili, Terme İlçesi, Cumhuriyet Mahallesi 1 ada, 68 Parsel, 5 Cilt 466 sayfada kayıtlı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spacing w:line="197" w:lineRule="exact"/>
        <w:ind w:left="160" w:right="100" w:firstLine="480"/>
        <w:jc w:val="both"/>
      </w:pPr>
      <w:r>
        <w:t xml:space="preserve">&gt; m2 yüzölçümlü ana taşınmaz üzerinde kurul Akaryakıt ve LPG İstasyon binası ve arsası niteliğindeki ipotekli taşın- </w:t>
      </w:r>
      <w:proofErr w:type="spellStart"/>
      <w:r>
        <w:t>Imaz</w:t>
      </w:r>
      <w:proofErr w:type="spellEnd"/>
      <w:r>
        <w:t xml:space="preserve">. Taşınmazın kıymet </w:t>
      </w:r>
      <w:r>
        <w:t xml:space="preserve">takdiri kesinleşmiş olup taşınmaz tüm </w:t>
      </w:r>
      <w:proofErr w:type="spellStart"/>
      <w:r>
        <w:t>takyidatlardan</w:t>
      </w:r>
      <w:proofErr w:type="spellEnd"/>
      <w:r>
        <w:t xml:space="preserve"> </w:t>
      </w:r>
      <w:proofErr w:type="gramStart"/>
      <w:r>
        <w:t>ari</w:t>
      </w:r>
      <w:proofErr w:type="gramEnd"/>
      <w:r>
        <w:t xml:space="preserve"> olarak bir borçtan dolayı açık arttırma suretiyle satılacaktır.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tabs>
          <w:tab w:val="left" w:leader="underscore" w:pos="2152"/>
        </w:tabs>
        <w:spacing w:line="197" w:lineRule="exact"/>
        <w:ind w:left="160"/>
        <w:jc w:val="both"/>
      </w:pPr>
      <w:r>
        <w:rPr>
          <w:rStyle w:val="GvdemetniKaln0ptbolukbraklyor"/>
        </w:rPr>
        <w:t>Taşınmazın Bulunduğu Yer</w:t>
      </w:r>
      <w:r>
        <w:rPr>
          <w:rStyle w:val="GvdemetniKaln0ptbolukbraklyor0"/>
        </w:rPr>
        <w:tab/>
      </w:r>
      <w:r>
        <w:t xml:space="preserve">; Terme Cumhuriyet Mahallesi Samsun-Ordu ana karayolu yo! </w:t>
      </w:r>
      <w:proofErr w:type="gramStart"/>
      <w:r>
        <w:t>kenarındadır</w:t>
      </w:r>
      <w:proofErr w:type="gramEnd"/>
      <w:r>
        <w:t>. Yakın çevresinde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spacing w:line="197" w:lineRule="exact"/>
        <w:ind w:left="160" w:right="100"/>
        <w:jc w:val="both"/>
      </w:pPr>
      <w:proofErr w:type="gramStart"/>
      <w:r>
        <w:t>her</w:t>
      </w:r>
      <w:proofErr w:type="gramEnd"/>
      <w:r>
        <w:t xml:space="preserve"> türlü alt yapı hi</w:t>
      </w:r>
      <w:r>
        <w:t>zmeti mevcuttur. İlçe Merkezine 1300 m. Mesafede olup, üzerine her türlü bina yapılabilir. Düz bir coğrafi yapıya sahiptir. Taşınmaz her zaman alınıp satılabilir niteliktedir.</w:t>
      </w:r>
    </w:p>
    <w:p w:rsidR="00E52D97" w:rsidRDefault="006C557E">
      <w:pPr>
        <w:pStyle w:val="Gvdemetni90"/>
        <w:framePr w:w="7882" w:h="5246" w:hRule="exact" w:wrap="none" w:vAnchor="page" w:hAnchor="page" w:x="1286" w:y="3192"/>
        <w:shd w:val="clear" w:color="auto" w:fill="auto"/>
        <w:spacing w:line="197" w:lineRule="exact"/>
        <w:ind w:left="160"/>
        <w:jc w:val="both"/>
      </w:pPr>
      <w:r>
        <w:t>Taşınmazın İmar Durumu: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spacing w:line="197" w:lineRule="exact"/>
        <w:ind w:left="160" w:right="100" w:firstLine="280"/>
        <w:jc w:val="both"/>
      </w:pPr>
      <w:r>
        <w:t xml:space="preserve">Terme Belediye Başkanlığı Fen İşleri </w:t>
      </w:r>
      <w:proofErr w:type="spellStart"/>
      <w:r>
        <w:t>Müdürîüğü'nün</w:t>
      </w:r>
      <w:proofErr w:type="spellEnd"/>
      <w:r>
        <w:t xml:space="preserve"> </w:t>
      </w:r>
      <w:r>
        <w:t>29.05.2012 tarih ve 0548 sayılı yazısı ile taşınmaz parselinin inşaat cephesi: 62,56 Bina Derinliğinin: 49,63 - 56,00, Ön bahçe mesafesinin: 25.00 Yan Bahçe Mesafesinin: 5,00-10,00 Yapı Nizamı: Akaryakıt- LPG- lokanta,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spacing w:after="180" w:line="197" w:lineRule="exact"/>
        <w:ind w:left="160" w:right="100"/>
        <w:jc w:val="both"/>
      </w:pPr>
      <w:r>
        <w:rPr>
          <w:rStyle w:val="GvdemetniKaln0ptbolukbraklyor0"/>
        </w:rPr>
        <w:t xml:space="preserve">Kat adedi: </w:t>
      </w:r>
      <w:r>
        <w:t>Bodrum hariç 2, Saçak Sevi</w:t>
      </w:r>
      <w:r>
        <w:t>yesi: 7,50 Çıkma derinliği: Yollara ve yana 15,00 İnşaat alanı: Açık - kapalı çıkma yapıla</w:t>
      </w:r>
      <w:r>
        <w:softHyphen/>
        <w:t>bilir olduğu ve İcra bilirkişi raporunda da taşınmazın Terme Belediyesi uygulama imar planı içerisinde Ticaret Merkezi yerine '</w:t>
      </w:r>
      <w:proofErr w:type="spellStart"/>
      <w:r>
        <w:t>isaber</w:t>
      </w:r>
      <w:proofErr w:type="spellEnd"/>
      <w:r>
        <w:t xml:space="preserve"> ettiği bildirilmiştir.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tabs>
          <w:tab w:val="left" w:pos="1427"/>
        </w:tabs>
        <w:spacing w:line="197" w:lineRule="exact"/>
        <w:ind w:left="160" w:right="100" w:firstLine="280"/>
        <w:jc w:val="both"/>
      </w:pPr>
      <w:r>
        <w:t>Taşınmaz</w:t>
      </w:r>
      <w:r>
        <w:t>ın üzerinde petrol istasyonu ve dinlenme tesisi mevcuttur. Tesis yeri, dolgu malzemesi ile kullanılarak yükseltilmiş ve kullanılabilir hale gelmiştir. Dinlenme tesisi 240 m2.</w:t>
      </w:r>
      <w:proofErr w:type="spellStart"/>
      <w:r>
        <w:t>lik</w:t>
      </w:r>
      <w:proofErr w:type="spellEnd"/>
      <w:r>
        <w:t xml:space="preserve"> alanda kurulu, 2 normal kattan oluşmaktadır. Zemin kat ana giriş katı .Servis </w:t>
      </w:r>
      <w:proofErr w:type="spellStart"/>
      <w:r>
        <w:t>yerLCafe</w:t>
      </w:r>
      <w:proofErr w:type="spellEnd"/>
      <w:r>
        <w:t>, Depo,Mutfak, Market ,</w:t>
      </w:r>
      <w:proofErr w:type="spellStart"/>
      <w:r>
        <w:t>Ho</w:t>
      </w:r>
      <w:proofErr w:type="spellEnd"/>
      <w:proofErr w:type="gramStart"/>
      <w:r>
        <w:t>!,</w:t>
      </w:r>
      <w:proofErr w:type="gramEnd"/>
      <w:r>
        <w:t xml:space="preserve">Bay-Bayan Mescidi,WC tef, mutfak personel odaları, Banyo’dan oluşmaktadır.8u bölümlerin tabanları granit döşeme kaplı,duvarları saten boya tavanlar </w:t>
      </w:r>
      <w:proofErr w:type="spellStart"/>
      <w:r>
        <w:t>alçıpan</w:t>
      </w:r>
      <w:proofErr w:type="spellEnd"/>
      <w:r>
        <w:t xml:space="preserve"> asma tavandır.Diğer bölümlerinki seramiktir. </w:t>
      </w:r>
      <w:r>
        <w:rPr>
          <w:rStyle w:val="GvdemetniKaln0ptbolukbraklyor0"/>
        </w:rPr>
        <w:t>Birinci Katı</w:t>
      </w:r>
      <w:r>
        <w:rPr>
          <w:rStyle w:val="GvdemetniKaln0ptbolukbraklyor0"/>
        </w:rPr>
        <w:tab/>
      </w:r>
      <w:r>
        <w:t>: idare</w:t>
      </w:r>
      <w:r>
        <w:t xml:space="preserve"> katı, ofis, lokanta, muhasebe yatak odası ve </w:t>
      </w:r>
      <w:proofErr w:type="gramStart"/>
      <w:r>
        <w:t>antreden</w:t>
      </w:r>
      <w:proofErr w:type="gramEnd"/>
      <w:r>
        <w:t xml:space="preserve"> oluşmaktadır. Odaların döşemeleri granit</w:t>
      </w:r>
    </w:p>
    <w:p w:rsidR="00E52D97" w:rsidRDefault="006C557E">
      <w:pPr>
        <w:pStyle w:val="Gvdemetni0"/>
        <w:framePr w:w="7882" w:h="5246" w:hRule="exact" w:wrap="none" w:vAnchor="page" w:hAnchor="page" w:x="1286" w:y="3192"/>
        <w:shd w:val="clear" w:color="auto" w:fill="auto"/>
        <w:spacing w:line="197" w:lineRule="exact"/>
        <w:ind w:left="160" w:right="100"/>
        <w:jc w:val="both"/>
      </w:pPr>
      <w:proofErr w:type="gramStart"/>
      <w:r>
        <w:t>kaplama</w:t>
      </w:r>
      <w:proofErr w:type="gramEnd"/>
      <w:r>
        <w:t xml:space="preserve">, duvarlar saten boya, tavanlar </w:t>
      </w:r>
      <w:proofErr w:type="spellStart"/>
      <w:r>
        <w:t>alçıpan</w:t>
      </w:r>
      <w:proofErr w:type="spellEnd"/>
      <w:r>
        <w:t xml:space="preserve"> asma tavandır. Diğer yerlerin </w:t>
      </w:r>
      <w:proofErr w:type="spellStart"/>
      <w:r>
        <w:t>tabanlan</w:t>
      </w:r>
      <w:proofErr w:type="spellEnd"/>
      <w:r>
        <w:t xml:space="preserve"> </w:t>
      </w:r>
      <w:proofErr w:type="spellStart"/>
      <w:r>
        <w:t>taminant</w:t>
      </w:r>
      <w:proofErr w:type="spellEnd"/>
      <w:r>
        <w:t xml:space="preserve"> döşeme, duvarlar saten boya, </w:t>
      </w:r>
      <w:proofErr w:type="spellStart"/>
      <w:r>
        <w:t>îavaniar</w:t>
      </w:r>
      <w:proofErr w:type="spellEnd"/>
      <w:r>
        <w:t xml:space="preserve"> </w:t>
      </w:r>
      <w:proofErr w:type="spellStart"/>
      <w:r>
        <w:t>alçıpan</w:t>
      </w:r>
      <w:proofErr w:type="spellEnd"/>
      <w:r>
        <w:t xml:space="preserve"> asma tavandır. Bir </w:t>
      </w:r>
      <w:r>
        <w:t>adet 72 m2.</w:t>
      </w:r>
      <w:proofErr w:type="spellStart"/>
      <w:r>
        <w:t>lik</w:t>
      </w:r>
      <w:proofErr w:type="spellEnd"/>
      <w:r>
        <w:t xml:space="preserve"> depo vardır. 4 adet 6 m2.</w:t>
      </w:r>
      <w:proofErr w:type="spellStart"/>
      <w:r>
        <w:t>lik</w:t>
      </w:r>
      <w:proofErr w:type="spellEnd"/>
      <w:r>
        <w:t xml:space="preserve"> ahşap kamelya mevcuttur. Kamelya yanında 250 </w:t>
      </w:r>
      <w:proofErr w:type="spellStart"/>
      <w:r>
        <w:t>rr</w:t>
      </w:r>
      <w:proofErr w:type="spellEnd"/>
      <w:r>
        <w:t>&gt;2.</w:t>
      </w:r>
      <w:proofErr w:type="spellStart"/>
      <w:r>
        <w:t>lik</w:t>
      </w:r>
      <w:proofErr w:type="spellEnd"/>
      <w:r>
        <w:t xml:space="preserve"> tek katlı, sundurma şeklinde yapılmış çatılı çay </w:t>
      </w:r>
      <w:proofErr w:type="spellStart"/>
      <w:r>
        <w:t>behçesi</w:t>
      </w:r>
      <w:proofErr w:type="spellEnd"/>
      <w:r>
        <w:t>, tesis ön kısmında 220 m2.</w:t>
      </w:r>
      <w:proofErr w:type="spellStart"/>
      <w:r>
        <w:t>lik</w:t>
      </w:r>
      <w:proofErr w:type="spellEnd"/>
      <w:r>
        <w:t xml:space="preserve"> bordür mevcuttur. Bina önünde 6 adet pompa istasyonu, 6 adet tank, bir </w:t>
      </w:r>
      <w:r>
        <w:t xml:space="preserve">LPG pompası </w:t>
      </w:r>
      <w:proofErr w:type="gramStart"/>
      <w:r>
        <w:t>vardır.Pompaların</w:t>
      </w:r>
      <w:proofErr w:type="gramEnd"/>
      <w:r>
        <w:t xml:space="preserve"> üzerinde 462 m2.</w:t>
      </w:r>
      <w:proofErr w:type="spellStart"/>
      <w:r>
        <w:t>lik</w:t>
      </w:r>
      <w:proofErr w:type="spellEnd"/>
      <w:r>
        <w:t xml:space="preserve"> </w:t>
      </w:r>
      <w:proofErr w:type="spellStart"/>
      <w:r>
        <w:t>kanepl</w:t>
      </w:r>
      <w:proofErr w:type="spellEnd"/>
      <w:r>
        <w:t xml:space="preserve"> </w:t>
      </w:r>
      <w:r>
        <w:rPr>
          <w:rStyle w:val="GvdemetniKaln0ptbolukbraklyor0"/>
        </w:rPr>
        <w:t>ve 224 m2.</w:t>
      </w:r>
      <w:proofErr w:type="spellStart"/>
      <w:r>
        <w:rPr>
          <w:rStyle w:val="GvdemetniKaln0ptbolukbraklyor0"/>
        </w:rPr>
        <w:t>lik</w:t>
      </w:r>
      <w:proofErr w:type="spellEnd"/>
      <w:r>
        <w:rPr>
          <w:rStyle w:val="GvdemetniKaln0ptbolukbraklyor0"/>
        </w:rPr>
        <w:t xml:space="preserve"> </w:t>
      </w:r>
      <w:proofErr w:type="spellStart"/>
      <w:r>
        <w:rPr>
          <w:rStyle w:val="GvdemetniKaln0ptbolukbraklyor0"/>
        </w:rPr>
        <w:t>atüminyun</w:t>
      </w:r>
      <w:proofErr w:type="spellEnd"/>
      <w:r>
        <w:rPr>
          <w:rStyle w:val="GvdemetniKaln0ptbolukbraklyor0"/>
        </w:rPr>
        <w:t xml:space="preserve"> </w:t>
      </w:r>
      <w:r>
        <w:t>doğramalı tonoz vardır.Dinlenme tesisi önü ve tesis önü 6500 m2,</w:t>
      </w:r>
      <w:proofErr w:type="spellStart"/>
      <w:r>
        <w:t>iik</w:t>
      </w:r>
      <w:proofErr w:type="spellEnd"/>
      <w:r>
        <w:t xml:space="preserve"> </w:t>
      </w:r>
      <w:proofErr w:type="spellStart"/>
      <w:r>
        <w:t>çeiik</w:t>
      </w:r>
      <w:proofErr w:type="spellEnd"/>
      <w:r>
        <w:t xml:space="preserve"> hasırlı beton ile kaplıdır.</w:t>
      </w:r>
    </w:p>
    <w:p w:rsidR="00E52D97" w:rsidRDefault="006C557E">
      <w:pPr>
        <w:pStyle w:val="Gvdemetni120"/>
        <w:framePr w:w="3130" w:h="2213" w:hRule="exact" w:wrap="none" w:vAnchor="page" w:hAnchor="page" w:x="1296" w:y="8620"/>
        <w:shd w:val="clear" w:color="auto" w:fill="auto"/>
        <w:tabs>
          <w:tab w:val="left" w:leader="dot" w:pos="2157"/>
        </w:tabs>
        <w:spacing w:line="170" w:lineRule="exact"/>
        <w:ind w:left="160"/>
      </w:pPr>
      <w:r>
        <w:t>'MA»</w:t>
      </w:r>
      <w:proofErr w:type="gramStart"/>
      <w:r>
        <w:t>..</w:t>
      </w:r>
      <w:proofErr w:type="spellStart"/>
      <w:proofErr w:type="gramEnd"/>
      <w:r>
        <w:t>anajw</w:t>
      </w:r>
      <w:proofErr w:type="spellEnd"/>
      <w:r>
        <w:t>.08ftedwl</w:t>
      </w:r>
      <w:r>
        <w:tab/>
      </w:r>
      <w:r>
        <w:rPr>
          <w:rStyle w:val="Gvdemetni12TrebuchetMS75pttalik0ptbolukbraklyor"/>
        </w:rPr>
        <w:t>J</w:t>
      </w:r>
    </w:p>
    <w:p w:rsidR="00E52D97" w:rsidRDefault="006C557E">
      <w:pPr>
        <w:pStyle w:val="Gvdemetni90"/>
        <w:framePr w:w="3130" w:h="2213" w:hRule="exact" w:wrap="none" w:vAnchor="page" w:hAnchor="page" w:x="1296" w:y="8620"/>
        <w:shd w:val="clear" w:color="auto" w:fill="auto"/>
        <w:spacing w:line="197" w:lineRule="exact"/>
        <w:ind w:left="160" w:right="2280"/>
        <w:jc w:val="both"/>
      </w:pPr>
      <w:r>
        <w:t xml:space="preserve">Arsa Değeri Zemin ve </w:t>
      </w:r>
      <w:proofErr w:type="spellStart"/>
      <w:r>
        <w:t>l.kat</w:t>
      </w:r>
      <w:proofErr w:type="spellEnd"/>
      <w:r>
        <w:t xml:space="preserve"> Depo Bina</w:t>
      </w:r>
      <w:proofErr w:type="gramStart"/>
      <w:r>
        <w:t>»</w:t>
      </w:r>
      <w:proofErr w:type="gramEnd"/>
    </w:p>
    <w:p w:rsidR="00E52D97" w:rsidRDefault="006C557E">
      <w:pPr>
        <w:pStyle w:val="Gvdemetni90"/>
        <w:framePr w:w="3130" w:h="2213" w:hRule="exact" w:wrap="none" w:vAnchor="page" w:hAnchor="page" w:x="1296" w:y="8620"/>
        <w:shd w:val="clear" w:color="auto" w:fill="auto"/>
        <w:spacing w:line="197" w:lineRule="exact"/>
        <w:ind w:left="160" w:right="100"/>
      </w:pPr>
      <w:r>
        <w:t xml:space="preserve">Saha Betonu </w:t>
      </w:r>
      <w:proofErr w:type="spellStart"/>
      <w:r>
        <w:t>Kanopi</w:t>
      </w:r>
      <w:proofErr w:type="spellEnd"/>
      <w:r>
        <w:t xml:space="preserve"> Tonoz Amblem Fiyat panosu</w:t>
      </w:r>
    </w:p>
    <w:p w:rsidR="00E52D97" w:rsidRDefault="006C557E">
      <w:pPr>
        <w:pStyle w:val="Gvdemetni90"/>
        <w:framePr w:w="3130" w:h="2213" w:hRule="exact" w:wrap="none" w:vAnchor="page" w:hAnchor="page" w:x="1296" w:y="8620"/>
        <w:shd w:val="clear" w:color="auto" w:fill="auto"/>
        <w:spacing w:line="197" w:lineRule="exact"/>
        <w:ind w:left="160"/>
      </w:pPr>
      <w:r>
        <w:t>Kamelya 4 Adet (</w:t>
      </w:r>
      <w:proofErr w:type="spellStart"/>
      <w:r>
        <w:t>Mafctuen</w:t>
      </w:r>
      <w:proofErr w:type="spellEnd"/>
      <w:r>
        <w:t>)</w:t>
      </w:r>
    </w:p>
    <w:p w:rsidR="00E52D97" w:rsidRDefault="006C557E">
      <w:pPr>
        <w:pStyle w:val="Gvdemetni90"/>
        <w:framePr w:w="3130" w:h="2213" w:hRule="exact" w:wrap="none" w:vAnchor="page" w:hAnchor="page" w:x="1296" w:y="8620"/>
        <w:shd w:val="clear" w:color="auto" w:fill="auto"/>
        <w:spacing w:line="197" w:lineRule="exact"/>
        <w:ind w:left="160"/>
      </w:pPr>
      <w:r>
        <w:t>Çevre düzenlemesi vb. diğer giderler (</w:t>
      </w:r>
      <w:proofErr w:type="spellStart"/>
      <w:r>
        <w:t>Maktuen</w:t>
      </w:r>
      <w:proofErr w:type="spellEnd"/>
      <w:r>
        <w:t>)</w:t>
      </w:r>
    </w:p>
    <w:p w:rsidR="00E52D97" w:rsidRDefault="006C557E">
      <w:pPr>
        <w:pStyle w:val="Gvdemetni0"/>
        <w:framePr w:w="931" w:h="1242" w:hRule="exact" w:wrap="none" w:vAnchor="page" w:hAnchor="page" w:x="4838" w:y="8790"/>
        <w:shd w:val="clear" w:color="auto" w:fill="auto"/>
        <w:spacing w:line="197" w:lineRule="exact"/>
        <w:ind w:left="100" w:right="100"/>
      </w:pPr>
      <w:r>
        <w:t xml:space="preserve">(6.863,% m2) {2x240 m 2! (72 m2) </w:t>
      </w:r>
      <w:r>
        <w:rPr>
          <w:rStyle w:val="Gvdemetnitalik0ptbolukbraklyor"/>
        </w:rPr>
        <w:t xml:space="preserve">{6.500 </w:t>
      </w:r>
      <w:proofErr w:type="spellStart"/>
      <w:r>
        <w:rPr>
          <w:rStyle w:val="Gvdemetnitalik0ptbolukbraklyor"/>
        </w:rPr>
        <w:t>mZ</w:t>
      </w:r>
      <w:proofErr w:type="spellEnd"/>
      <w:proofErr w:type="gramStart"/>
      <w:r>
        <w:rPr>
          <w:rStyle w:val="Gvdemetnitalik0ptbolukbraklyor"/>
        </w:rPr>
        <w:t>)</w:t>
      </w:r>
      <w:proofErr w:type="gramEnd"/>
      <w:r>
        <w:rPr>
          <w:rStyle w:val="Gvdemetnitalik0ptbolukbraklyor"/>
        </w:rPr>
        <w:t xml:space="preserve"> </w:t>
      </w:r>
      <w:r>
        <w:t>(462 m»</w:t>
      </w:r>
    </w:p>
    <w:p w:rsidR="00E52D97" w:rsidRDefault="006C557E">
      <w:pPr>
        <w:pStyle w:val="Gvdemetni0"/>
        <w:framePr w:w="931" w:h="1242" w:hRule="exact" w:wrap="none" w:vAnchor="page" w:hAnchor="page" w:x="4838" w:y="8790"/>
        <w:shd w:val="clear" w:color="auto" w:fill="auto"/>
        <w:spacing w:line="197" w:lineRule="exact"/>
        <w:ind w:left="100"/>
      </w:pPr>
      <w:r>
        <w:t xml:space="preserve">(224 </w:t>
      </w:r>
      <w:r>
        <w:rPr>
          <w:rStyle w:val="Gvdemetnitalik0ptbolukbraklyor"/>
        </w:rPr>
        <w:t>m2)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1"/>
        </w:numPr>
        <w:shd w:val="clear" w:color="auto" w:fill="auto"/>
        <w:spacing w:line="197" w:lineRule="exact"/>
        <w:ind w:left="120" w:right="280"/>
      </w:pPr>
      <w:r>
        <w:t>TL 268.704,00 TL.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2"/>
        </w:numPr>
        <w:shd w:val="clear" w:color="auto" w:fill="auto"/>
        <w:spacing w:line="197" w:lineRule="exact"/>
        <w:ind w:left="120"/>
      </w:pPr>
      <w:r>
        <w:t>TL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3"/>
        </w:numPr>
        <w:shd w:val="clear" w:color="auto" w:fill="auto"/>
        <w:spacing w:line="197" w:lineRule="exact"/>
        <w:ind w:left="120"/>
      </w:pPr>
      <w:r>
        <w:t>00-TL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4"/>
        </w:numPr>
        <w:shd w:val="clear" w:color="auto" w:fill="auto"/>
        <w:spacing w:line="197" w:lineRule="exact"/>
        <w:ind w:left="120"/>
      </w:pPr>
      <w:r>
        <w:t>TL,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5"/>
        </w:numPr>
        <w:shd w:val="clear" w:color="auto" w:fill="auto"/>
        <w:spacing w:line="197" w:lineRule="exact"/>
        <w:ind w:left="120"/>
      </w:pPr>
      <w:r>
        <w:t>TL,</w:t>
      </w:r>
    </w:p>
    <w:p w:rsidR="00E52D97" w:rsidRDefault="006C557E">
      <w:pPr>
        <w:pStyle w:val="Gvdemetni0"/>
        <w:framePr w:w="1142" w:h="2044" w:hRule="exact" w:wrap="none" w:vAnchor="page" w:hAnchor="page" w:x="6153" w:y="8785"/>
        <w:shd w:val="clear" w:color="auto" w:fill="auto"/>
        <w:spacing w:line="197" w:lineRule="exact"/>
        <w:ind w:left="120"/>
      </w:pPr>
      <w:r>
        <w:t>2 î.000,00-TL.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6"/>
        </w:numPr>
        <w:shd w:val="clear" w:color="auto" w:fill="auto"/>
        <w:spacing w:line="197" w:lineRule="exact"/>
        <w:ind w:left="120"/>
      </w:pPr>
      <w:r>
        <w:t>TL.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7"/>
        </w:numPr>
        <w:shd w:val="clear" w:color="auto" w:fill="auto"/>
        <w:spacing w:line="197" w:lineRule="exact"/>
        <w:ind w:left="120"/>
      </w:pPr>
      <w:r>
        <w:t>00-TL.</w:t>
      </w:r>
    </w:p>
    <w:p w:rsidR="00E52D97" w:rsidRDefault="006C557E">
      <w:pPr>
        <w:pStyle w:val="Gvdemetni0"/>
        <w:framePr w:w="1142" w:h="2044" w:hRule="exact" w:wrap="none" w:vAnchor="page" w:hAnchor="page" w:x="6153" w:y="8785"/>
        <w:numPr>
          <w:ilvl w:val="0"/>
          <w:numId w:val="8"/>
        </w:numPr>
        <w:shd w:val="clear" w:color="auto" w:fill="auto"/>
        <w:spacing w:line="197" w:lineRule="exact"/>
        <w:ind w:left="120"/>
      </w:pPr>
      <w:r>
        <w:t>00-TL.</w:t>
      </w:r>
      <w:proofErr w:type="gramStart"/>
      <w:r>
        <w:t>dır</w:t>
      </w:r>
      <w:proofErr w:type="gramEnd"/>
      <w:r>
        <w:t>.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left" w:pos="1418"/>
          <w:tab w:val="right" w:pos="7981"/>
        </w:tabs>
        <w:ind w:left="160"/>
      </w:pPr>
      <w:r>
        <w:rPr>
          <w:rStyle w:val="indekiler1"/>
        </w:rPr>
        <w:t>KIYMETİ</w:t>
      </w:r>
      <w:r>
        <w:tab/>
        <w:t>: Samsun M Tem</w:t>
      </w:r>
      <w:proofErr w:type="gramStart"/>
      <w:r>
        <w:t>»</w:t>
      </w:r>
      <w:proofErr w:type="gramEnd"/>
      <w:r>
        <w:t xml:space="preserve"> İlçesi Cumhuriyet Mah. 1 ada, 68 Parsel, 6863,96 </w:t>
      </w:r>
      <w:proofErr w:type="spellStart"/>
      <w:r>
        <w:t>mTSUmi</w:t>
      </w:r>
      <w:proofErr w:type="spellEnd"/>
      <w:r>
        <w:t xml:space="preserve"> </w:t>
      </w:r>
      <w:proofErr w:type="spellStart"/>
      <w:r>
        <w:t>Aftıaı</w:t>
      </w:r>
      <w:proofErr w:type="spellEnd"/>
      <w:r>
        <w:t xml:space="preserve"> </w:t>
      </w:r>
      <w:proofErr w:type="spellStart"/>
      <w:r>
        <w:t>jmuı</w:t>
      </w:r>
      <w:proofErr w:type="spellEnd"/>
      <w:r>
        <w:t>-mu-v</w:t>
      </w:r>
      <w:r>
        <w:tab/>
        <w:t>,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right" w:pos="7981"/>
        </w:tabs>
        <w:spacing w:after="188"/>
        <w:ind w:left="160"/>
      </w:pPr>
      <w:proofErr w:type="gramStart"/>
      <w:r>
        <w:t>binası</w:t>
      </w:r>
      <w:proofErr w:type="gramEnd"/>
      <w:r>
        <w:t xml:space="preserve"> </w:t>
      </w:r>
      <w:proofErr w:type="spellStart"/>
      <w:r>
        <w:t>vearsasınltellğindekl</w:t>
      </w:r>
      <w:proofErr w:type="spellEnd"/>
      <w:r>
        <w:t xml:space="preserve"> taşınmazın tüm müştemilatı İle birlikte;</w:t>
      </w:r>
      <w:r>
        <w:tab/>
        <w:t>;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left" w:pos="5718"/>
          <w:tab w:val="right" w:pos="7981"/>
        </w:tabs>
        <w:spacing w:line="192" w:lineRule="exact"/>
        <w:ind w:left="160"/>
      </w:pPr>
      <w:r>
        <w:t xml:space="preserve">ADA </w:t>
      </w:r>
      <w:proofErr w:type="spellStart"/>
      <w:r>
        <w:t>PABSû</w:t>
      </w:r>
      <w:proofErr w:type="spellEnd"/>
      <w:r>
        <w:t>. İIÖİÖM TAKDİR OLUNAN KIYMETİ !®V</w:t>
      </w:r>
      <w:r>
        <w:tab/>
      </w:r>
      <w:proofErr w:type="spellStart"/>
      <w:r>
        <w:rPr>
          <w:rStyle w:val="indekiler95pttalik-1ptbolukbraklyor"/>
        </w:rPr>
        <w:t>MmSMÛ</w:t>
      </w:r>
      <w:proofErr w:type="spellEnd"/>
      <w:r>
        <w:tab/>
      </w:r>
      <w:r>
        <w:rPr>
          <w:rStyle w:val="indekiler55pt0ptbolukbraklyor60lek"/>
        </w:rPr>
        <w:t>i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left" w:pos="1418"/>
          <w:tab w:val="left" w:pos="2147"/>
          <w:tab w:val="left" w:pos="3909"/>
          <w:tab w:val="right" w:pos="7981"/>
        </w:tabs>
        <w:spacing w:after="176" w:line="192" w:lineRule="exact"/>
        <w:ind w:left="160"/>
      </w:pPr>
      <w:r>
        <w:t>1 68</w:t>
      </w:r>
      <w:r>
        <w:tab/>
        <w:t>-</w:t>
      </w:r>
      <w:r>
        <w:tab/>
        <w:t>1.940.747,00-TL,</w:t>
      </w:r>
      <w:r>
        <w:tab/>
        <w:t xml:space="preserve">%18 KDV alıcıya aittir. </w:t>
      </w:r>
      <w:proofErr w:type="gramStart"/>
      <w:r>
        <w:t>14:00</w:t>
      </w:r>
      <w:proofErr w:type="gramEnd"/>
      <w:r>
        <w:t>-14:10</w:t>
      </w:r>
      <w:r>
        <w:tab/>
        <w:t>,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line="197" w:lineRule="exact"/>
        <w:ind w:left="160" w:right="100" w:firstLine="560"/>
        <w:jc w:val="both"/>
      </w:pPr>
      <w:r>
        <w:rPr>
          <w:rStyle w:val="Gvdemetni8pt-1ptbolukbraklyor"/>
        </w:rPr>
        <w:t xml:space="preserve">1 </w:t>
      </w:r>
      <w:r>
        <w:rPr>
          <w:rStyle w:val="Gvdemetni7pt0ptbolukbraklyor6"/>
        </w:rPr>
        <w:t xml:space="preserve">-Satış, </w:t>
      </w:r>
      <w:proofErr w:type="gramStart"/>
      <w:r>
        <w:rPr>
          <w:rStyle w:val="Gvdemetni8pt-1ptbolukbraklyor"/>
        </w:rPr>
        <w:t>14/01/2013</w:t>
      </w:r>
      <w:proofErr w:type="gramEnd"/>
      <w:r>
        <w:rPr>
          <w:rStyle w:val="Gvdemetni8pt-1ptbolukbraklyor"/>
        </w:rPr>
        <w:t xml:space="preserve"> günü </w:t>
      </w:r>
      <w:proofErr w:type="spellStart"/>
      <w:r>
        <w:rPr>
          <w:rStyle w:val="Gvdemetni8pt-1ptbolukbraklyor"/>
        </w:rPr>
        <w:t>yukanda</w:t>
      </w:r>
      <w:proofErr w:type="spellEnd"/>
      <w:r>
        <w:rPr>
          <w:rStyle w:val="Gvdemetni8pt-1ptbolukbraklyor"/>
        </w:rPr>
        <w:t xml:space="preserve"> yazılı saatlerde Terme icra Müdürlüğü </w:t>
      </w:r>
      <w:proofErr w:type="spellStart"/>
      <w:r>
        <w:rPr>
          <w:rStyle w:val="Gvdemetni8pt-1ptbolukbraklyor"/>
        </w:rPr>
        <w:t>Korldoru</w:t>
      </w:r>
      <w:proofErr w:type="spellEnd"/>
      <w:r>
        <w:rPr>
          <w:rStyle w:val="Gvdemetni8pt-1ptbolukbraklyor"/>
        </w:rPr>
        <w:t xml:space="preserve">-Terme /Samsun adresinde açık art- </w:t>
      </w:r>
      <w:r>
        <w:rPr>
          <w:rStyle w:val="Gvdemetni7pt0ptbolukbraklyor6"/>
        </w:rPr>
        <w:t xml:space="preserve">; </w:t>
      </w:r>
      <w:proofErr w:type="spellStart"/>
      <w:r>
        <w:rPr>
          <w:rStyle w:val="Gvdemetni8pt-1ptbolukbraklyor"/>
        </w:rPr>
        <w:t>tııma</w:t>
      </w:r>
      <w:proofErr w:type="spellEnd"/>
      <w:r>
        <w:rPr>
          <w:rStyle w:val="Gvdemetni8pt-1ptbolukbraklyor"/>
        </w:rPr>
        <w:t xml:space="preserve"> sureliyle yapılacaktır. </w:t>
      </w:r>
      <w:r>
        <w:rPr>
          <w:rStyle w:val="Gvdemetni7pt0ptbolukbraklyor6"/>
        </w:rPr>
        <w:t>Bu arttırmada tahmin edilen kıymetin %60'ını ve rüçhanlı alacaklılar varsa mecmuunu ve satış ve pay</w:t>
      </w:r>
      <w:r>
        <w:rPr>
          <w:rStyle w:val="Gvdemetni7pt0ptbolukbraklyor6"/>
        </w:rPr>
        <w:softHyphen/>
        <w:t xml:space="preserve">laştırma masraflarını geçmek şartı ile ihale olunur. Böyle bir bedelle alıcı çıkmaz ise en çok artıranın taahhüdü baki kalmak </w:t>
      </w:r>
      <w:proofErr w:type="spellStart"/>
      <w:r>
        <w:rPr>
          <w:rStyle w:val="Gvdemetni7pt0ptbolukbraklyor6"/>
        </w:rPr>
        <w:t>şartıy</w:t>
      </w:r>
      <w:proofErr w:type="spellEnd"/>
      <w:r>
        <w:rPr>
          <w:rStyle w:val="Gvdemetni7pt0ptbolukbraklyor6"/>
        </w:rPr>
        <w:t xml:space="preserve">- </w:t>
      </w:r>
      <w:r>
        <w:rPr>
          <w:rStyle w:val="Gvdemetni7pt0ptbolukbraklyor6"/>
          <w:vertAlign w:val="superscript"/>
        </w:rPr>
        <w:t>1</w:t>
      </w:r>
      <w:r>
        <w:rPr>
          <w:rStyle w:val="Gvdemetni7pt0ptbolukbraklyor6"/>
        </w:rPr>
        <w:t xml:space="preserve"> la, gayrimenkul </w:t>
      </w:r>
      <w:proofErr w:type="gramStart"/>
      <w:r>
        <w:rPr>
          <w:rStyle w:val="Gvdemetni8pt-1ptbolukbraklyor"/>
        </w:rPr>
        <w:t>24/01/2013</w:t>
      </w:r>
      <w:proofErr w:type="gramEnd"/>
      <w:r>
        <w:rPr>
          <w:rStyle w:val="Gvdemetni8pt-1ptbolukbraklyor"/>
        </w:rPr>
        <w:t xml:space="preserve"> günü yularda yazılı saatlerde Terme icra Müdürlüğü </w:t>
      </w:r>
      <w:proofErr w:type="spellStart"/>
      <w:r>
        <w:rPr>
          <w:rStyle w:val="Gvdemetni8pt-1ptbolukbraklyor"/>
        </w:rPr>
        <w:t>Kbridoru</w:t>
      </w:r>
      <w:proofErr w:type="spellEnd"/>
      <w:r>
        <w:rPr>
          <w:rStyle w:val="Gvdemetni8pt-1ptbolukbraklyor"/>
        </w:rPr>
        <w:t>-Terme /Samsun adresinde; 2. artır</w:t>
      </w:r>
      <w:r>
        <w:rPr>
          <w:rStyle w:val="Gvdemetni8pt-1ptbolukbraklyor"/>
        </w:rPr>
        <w:softHyphen/>
        <w:t xml:space="preserve">maya çıkarılacaktır. </w:t>
      </w:r>
      <w:r>
        <w:rPr>
          <w:rStyle w:val="Gvdemetni7pt0ptbolukbraklyor6"/>
        </w:rPr>
        <w:t>Bu artırmada da bu miktar elde edilmemiş ise gayrimenkul en çok artıranın taahhüdü baki kalmak özere artır</w:t>
      </w:r>
      <w:r>
        <w:rPr>
          <w:rStyle w:val="Gvdemetni7pt0ptbolukbraklyor6"/>
        </w:rPr>
        <w:softHyphen/>
        <w:t xml:space="preserve">ma ilanında gösterilen müddet sonrasında en çok artırana ihale edilecektir. Şu kadar ki, artırma bedelinin malın tahmin edilen kıymetinin %40'ını bulması ve satış isteyenin alacağına rüçhanı </w:t>
      </w:r>
      <w:proofErr w:type="gramStart"/>
      <w:r>
        <w:rPr>
          <w:rStyle w:val="Gvdemetni7pt0ptbolukbraklyor6"/>
        </w:rPr>
        <w:t>dan</w:t>
      </w:r>
      <w:proofErr w:type="gramEnd"/>
      <w:r>
        <w:rPr>
          <w:rStyle w:val="Gvdemetni7pt0ptbolukbraklyor6"/>
        </w:rPr>
        <w:t xml:space="preserve"> alacakların toplamından fazla olması ve bundan başka i paraya çevirme ve paylaştırma masraflarını geçmesi lazımdır. Böyle fazla bedelle alıcı çıkmaz ise satış talebi düşecektir.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1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Açık artırmaya katılmak isteyenlerin takdir edilen kıymetin %20'si nispetinde nakit pey akçesi (TL) ya da bu miktar ’ kadar milli bir bankanın kesin ve süresiz (dosya numarası belirtilerek) teminat mektubunu vermeleri gerekmektedir. Satış peşin para </w:t>
      </w:r>
      <w:proofErr w:type="gramStart"/>
      <w:r>
        <w:rPr>
          <w:rStyle w:val="Gvdemetni7pt0ptbolukbraklyor6"/>
        </w:rPr>
        <w:t>İledir</w:t>
      </w:r>
      <w:proofErr w:type="gramEnd"/>
      <w:r>
        <w:rPr>
          <w:rStyle w:val="Gvdemetni7pt0ptbolukbraklyor6"/>
        </w:rPr>
        <w:t xml:space="preserve">. Alıcı istediği takdirde, kendisine 10 günü geçmemek üzere mehil verilebilir. Katma değer vergisi, ihale damga vergisi, alıcı adına tahakkuk edecek 34 tapu harcı satın alana ait olacaktır. </w:t>
      </w:r>
      <w:proofErr w:type="gramStart"/>
      <w:r>
        <w:rPr>
          <w:rStyle w:val="Gvdemetni7pt0ptbolukbraklyor6"/>
        </w:rPr>
        <w:t>Tellaliye</w:t>
      </w:r>
      <w:proofErr w:type="gramEnd"/>
      <w:r>
        <w:rPr>
          <w:rStyle w:val="Gvdemetni7pt0ptbolukbraklyor6"/>
        </w:rPr>
        <w:t xml:space="preserve"> resmi birikmiş emlak vergi borçlan ile satıcı &gt; adına tahakkuk edecek tapu harçları satış bedelinden ödenir. Tahliye ve teslim giderleri ihale alıcısına aittir.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94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İpotek sahibi alacaklılarla, diğer ilgililerin varsa irtifak hakkı sahipleri de dahil olmak üzere bu </w:t>
      </w:r>
      <w:proofErr w:type="gramStart"/>
      <w:r>
        <w:rPr>
          <w:rStyle w:val="Gvdemetni7pt0ptbolukbraklyor6"/>
        </w:rPr>
        <w:t>gayrimenkul .</w:t>
      </w:r>
      <w:proofErr w:type="gramEnd"/>
      <w:r>
        <w:rPr>
          <w:rStyle w:val="Gvdemetni7pt0ptbolukbraklyor6"/>
        </w:rPr>
        <w:t xml:space="preserve"> </w:t>
      </w:r>
      <w:proofErr w:type="gramStart"/>
      <w:r>
        <w:rPr>
          <w:rStyle w:val="Gvdemetni7pt0ptbolukbraklyor6"/>
        </w:rPr>
        <w:t>üzerindeki</w:t>
      </w:r>
      <w:proofErr w:type="gramEnd"/>
      <w:r>
        <w:rPr>
          <w:rStyle w:val="Gvdemetni7pt0ptbolukbraklyor6"/>
        </w:rPr>
        <w:t xml:space="preserve"> haklarını, faiz ve masrafa dahil olan iddialarını dayanağı belgeler ile 15 gün içinde müdürlüğümüze bildirmeleri gerekir. Aksi takdirde, haklan tapu sicili ile sabit olmadıkça paylaşmadan hariç bırakılacaktır.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1"/>
          <w:tab w:val="left" w:pos="7922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Taşınmazı satın alanlar, ihaleye alacağına mahsuben İştirak etmemiş olmak kaydıyla, ihalenin feshi talep edilmiş olsa bile, satış bedelini derhal veya İÎK130. </w:t>
      </w:r>
      <w:proofErr w:type="gramStart"/>
      <w:r>
        <w:rPr>
          <w:rStyle w:val="Gvdemetni7pt0ptbolukbraklyor6"/>
        </w:rPr>
        <w:t>maddeye</w:t>
      </w:r>
      <w:proofErr w:type="gramEnd"/>
      <w:r>
        <w:rPr>
          <w:rStyle w:val="Gvdemetni7pt0ptbolukbraklyor6"/>
        </w:rPr>
        <w:t xml:space="preserve"> göre verilen süre içinde nakden ödemek zorundadır.</w:t>
      </w:r>
      <w:r>
        <w:rPr>
          <w:rStyle w:val="Gvdemetni7pt0ptbolukbraklyor6"/>
        </w:rPr>
        <w:tab/>
        <w:t>* ı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6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Gayrimenkul kendisine ihale olunan kimseye müddetinde parayı vermezse ihale kararı fesih olunarak, </w:t>
      </w:r>
      <w:proofErr w:type="gramStart"/>
      <w:r>
        <w:rPr>
          <w:rStyle w:val="Gvdemetni7pt0ptbolukbraklyor6"/>
        </w:rPr>
        <w:t>kendisinden !</w:t>
      </w:r>
      <w:proofErr w:type="gramEnd"/>
      <w:r>
        <w:rPr>
          <w:rStyle w:val="Gvdemetni7pt0ptbolukbraklyor6"/>
        </w:rPr>
        <w:t xml:space="preserve"> </w:t>
      </w:r>
      <w:proofErr w:type="gramStart"/>
      <w:r>
        <w:rPr>
          <w:rStyle w:val="Gvdemetni7pt0ptbolukbraklyor6"/>
        </w:rPr>
        <w:t>evvel</w:t>
      </w:r>
      <w:proofErr w:type="gramEnd"/>
      <w:r>
        <w:rPr>
          <w:rStyle w:val="Gvdemetni7pt0ptbolukbraklyor6"/>
        </w:rPr>
        <w:t xml:space="preserve"> en yüksek teklifte bulunan kim ise </w:t>
      </w:r>
      <w:proofErr w:type="spellStart"/>
      <w:r>
        <w:rPr>
          <w:rStyle w:val="Gvdemetni7pt0ptbolukbraklyor6"/>
        </w:rPr>
        <w:t>arzetmiş</w:t>
      </w:r>
      <w:proofErr w:type="spellEnd"/>
      <w:r>
        <w:rPr>
          <w:rStyle w:val="Gvdemetni7pt0ptbolukbraklyor6"/>
        </w:rPr>
        <w:t xml:space="preserve"> olduğu bedelle almaya razı olursa ona, razı olmaz veya bulunmazsa hemen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line="197" w:lineRule="exact"/>
        <w:ind w:left="160" w:right="100"/>
        <w:jc w:val="both"/>
      </w:pPr>
      <w:r>
        <w:rPr>
          <w:rStyle w:val="Gvdemetnitalik0ptbolukbraklyor2"/>
        </w:rPr>
        <w:t>\</w:t>
      </w:r>
      <w:r>
        <w:rPr>
          <w:rStyle w:val="Gvdemetni7pt0ptbolukbraklyor6"/>
        </w:rPr>
        <w:t xml:space="preserve"> artırmaya çıkarılır. Bu artırma İlgililere tebliğ edilmeyip yalnızca satıştan en az 7 (yedi) gün önce yapılacak ilan ile yetinilir. 6u artır</w:t>
      </w:r>
      <w:r>
        <w:rPr>
          <w:rStyle w:val="Gvdemetni7pt0ptbolukbraklyor6"/>
        </w:rPr>
        <w:softHyphen/>
        <w:t xml:space="preserve">mada teklifin İİK129. maddedeki hükümlere uyulması şartıyla taşınmaz </w:t>
      </w:r>
      <w:r>
        <w:rPr>
          <w:rStyle w:val="Gvdemetnitalik0ptbolukbraklyor2"/>
        </w:rPr>
        <w:t>en</w:t>
      </w:r>
      <w:r>
        <w:rPr>
          <w:rStyle w:val="Gvdemetni7pt0ptbolukbraklyor6"/>
        </w:rPr>
        <w:t xml:space="preserve"> çok artırana ihale edilir, ihalenin feshine sebep </w:t>
      </w:r>
      <w:proofErr w:type="gramStart"/>
      <w:r>
        <w:rPr>
          <w:rStyle w:val="Gvdemetni7pt0ptbolukbraklyor6"/>
        </w:rPr>
        <w:t>olan ; tüm</w:t>
      </w:r>
      <w:proofErr w:type="gramEnd"/>
      <w:r>
        <w:rPr>
          <w:rStyle w:val="Gvdemetni7pt0ptbolukbraklyor6"/>
        </w:rPr>
        <w:t xml:space="preserve"> alıcılar ve kefilleri teklif ettikleri bedelle son ihale bedeli arasındaki farktan ve diğer zararlardan ve ayrıca temerrüt faizinden ; </w:t>
      </w:r>
      <w:proofErr w:type="spellStart"/>
      <w:r>
        <w:rPr>
          <w:rStyle w:val="Gvdemetni7pt0ptbolukbraklyor6"/>
        </w:rPr>
        <w:t>müteselsiien</w:t>
      </w:r>
      <w:proofErr w:type="spellEnd"/>
      <w:r>
        <w:rPr>
          <w:rStyle w:val="Gvdemetni7pt0ptbolukbraklyor6"/>
        </w:rPr>
        <w:t xml:space="preserve"> sorumludur. İhale farkı ve </w:t>
      </w:r>
      <w:proofErr w:type="spellStart"/>
      <w:r>
        <w:rPr>
          <w:rStyle w:val="Gvdemetni7pt0ptbolukbraklyor6"/>
        </w:rPr>
        <w:t>temerrürîaizi</w:t>
      </w:r>
      <w:proofErr w:type="spellEnd"/>
      <w:r>
        <w:rPr>
          <w:rStyle w:val="Gvdemetni7pt0ptbolukbraklyor6"/>
        </w:rPr>
        <w:t xml:space="preserve"> ayrıca hükme gerek kalmaksızın İcra Müdürlüğünce tahsil olunur.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6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>İş bu satışın gazetede yayınlanan ilanı tapuda adresi olmayan tüm ilgililer için İİK md. 127 gereğince tebliğ yerine kaim olmak üzere ilan olunur.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line="197" w:lineRule="exact"/>
        <w:ind w:left="160" w:right="100" w:firstLine="560"/>
        <w:jc w:val="both"/>
      </w:pPr>
      <w:r>
        <w:rPr>
          <w:rStyle w:val="Gvdemetni7pt0ptbolukbraklyor6"/>
        </w:rPr>
        <w:t>7 Şartname ilan tarihinden itibaren müdürlüğümüzde herkesin görebilmesi için açık olup, masrafı verildiği takdirde ■ i isteyen alıcıya bir örnek gönderilebilir.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after="180"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8- Satışa iştirak etmek isteyenlerin şartnameyi görmüş ve </w:t>
      </w:r>
      <w:proofErr w:type="spellStart"/>
      <w:r>
        <w:rPr>
          <w:rStyle w:val="Gvdemetni7pt0ptbolukbraklyor6"/>
        </w:rPr>
        <w:t>münderecatmı</w:t>
      </w:r>
      <w:proofErr w:type="spellEnd"/>
      <w:r>
        <w:rPr>
          <w:rStyle w:val="Gvdemetni7pt0ptbolukbraklyor6"/>
        </w:rPr>
        <w:t xml:space="preserve"> görmüş ve kabul etmiş sayılacaklarını, başka- ' </w:t>
      </w:r>
      <w:proofErr w:type="spellStart"/>
      <w:r>
        <w:rPr>
          <w:rStyle w:val="Gvdemetni7pt0ptbolukbraklyor6"/>
        </w:rPr>
        <w:t>ca</w:t>
      </w:r>
      <w:proofErr w:type="spellEnd"/>
      <w:r>
        <w:rPr>
          <w:rStyle w:val="Gvdemetni7pt0ptbolukbraklyor6"/>
        </w:rPr>
        <w:t xml:space="preserve"> bir bilgi almak isteyenlerin </w:t>
      </w:r>
      <w:r>
        <w:rPr>
          <w:rStyle w:val="Gvdemetni8pt-1ptbolukbraklyor"/>
        </w:rPr>
        <w:t xml:space="preserve">2012/397 </w:t>
      </w:r>
      <w:proofErr w:type="spellStart"/>
      <w:r>
        <w:rPr>
          <w:rStyle w:val="Gvdemetni8pt-1ptbolukbraklyor"/>
        </w:rPr>
        <w:t>TaL</w:t>
      </w:r>
      <w:proofErr w:type="spellEnd"/>
      <w:r>
        <w:rPr>
          <w:rStyle w:val="Gvdemetni8pt-1ptbolukbraklyor"/>
        </w:rPr>
        <w:t xml:space="preserve"> </w:t>
      </w:r>
      <w:r>
        <w:rPr>
          <w:rStyle w:val="Gvdemetni7pt0ptbolukbraklyor6"/>
        </w:rPr>
        <w:t>Sayılı dosya numarası ile müdürlüğümüze başvurmaları rica olunur. 05.12.2012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left" w:pos="1418"/>
          <w:tab w:val="right" w:pos="7981"/>
        </w:tabs>
        <w:ind w:left="160"/>
      </w:pPr>
      <w:r>
        <w:rPr>
          <w:rStyle w:val="indekiler1"/>
        </w:rPr>
        <w:t>KIYMETİ</w:t>
      </w:r>
      <w:r>
        <w:tab/>
        <w:t>: Samsun M Tem</w:t>
      </w:r>
      <w:proofErr w:type="gramStart"/>
      <w:r>
        <w:t>»</w:t>
      </w:r>
      <w:proofErr w:type="gramEnd"/>
      <w:r>
        <w:t xml:space="preserve"> İlçesi Cumhuriyet Mah. 1 ada, 68 Parsel, 6863,96 </w:t>
      </w:r>
      <w:proofErr w:type="spellStart"/>
      <w:r>
        <w:t>mTSUmi</w:t>
      </w:r>
      <w:proofErr w:type="spellEnd"/>
      <w:r>
        <w:t xml:space="preserve"> </w:t>
      </w:r>
      <w:proofErr w:type="spellStart"/>
      <w:r>
        <w:t>Aftıaı</w:t>
      </w:r>
      <w:proofErr w:type="spellEnd"/>
      <w:r>
        <w:t xml:space="preserve"> </w:t>
      </w:r>
      <w:proofErr w:type="spellStart"/>
      <w:r>
        <w:t>jmuı</w:t>
      </w:r>
      <w:proofErr w:type="spellEnd"/>
      <w:r>
        <w:t>-mu-v</w:t>
      </w:r>
      <w:r>
        <w:tab/>
        <w:t>,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right" w:pos="7981"/>
        </w:tabs>
        <w:spacing w:after="188"/>
        <w:ind w:left="160"/>
      </w:pPr>
      <w:proofErr w:type="gramStart"/>
      <w:r>
        <w:t>binası</w:t>
      </w:r>
      <w:proofErr w:type="gramEnd"/>
      <w:r>
        <w:t xml:space="preserve"> </w:t>
      </w:r>
      <w:proofErr w:type="spellStart"/>
      <w:r>
        <w:t>vearsasınltellğindekl</w:t>
      </w:r>
      <w:proofErr w:type="spellEnd"/>
      <w:r>
        <w:t xml:space="preserve"> taşınmazın tüm müştemilatı İle birlikte;</w:t>
      </w:r>
      <w:r>
        <w:tab/>
        <w:t>;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left" w:pos="5718"/>
          <w:tab w:val="right" w:pos="7981"/>
        </w:tabs>
        <w:spacing w:line="192" w:lineRule="exact"/>
        <w:ind w:left="160"/>
      </w:pPr>
      <w:r>
        <w:t xml:space="preserve">ADA </w:t>
      </w:r>
      <w:proofErr w:type="spellStart"/>
      <w:r>
        <w:t>PABSû</w:t>
      </w:r>
      <w:proofErr w:type="spellEnd"/>
      <w:r>
        <w:t>. İIÖİÖM TAKDİR OLUNAN KIYMETİ !®V</w:t>
      </w:r>
      <w:r>
        <w:tab/>
      </w:r>
      <w:proofErr w:type="spellStart"/>
      <w:r>
        <w:rPr>
          <w:rStyle w:val="indekiler95pttalik-1ptbolukbraklyor"/>
        </w:rPr>
        <w:t>MmSMÛ</w:t>
      </w:r>
      <w:proofErr w:type="spellEnd"/>
      <w:r>
        <w:tab/>
      </w:r>
      <w:r>
        <w:rPr>
          <w:rStyle w:val="indekiler55pt0ptbolukbraklyor60lek"/>
        </w:rPr>
        <w:t>i</w:t>
      </w:r>
    </w:p>
    <w:p w:rsidR="00F91898" w:rsidRDefault="00F91898" w:rsidP="00F91898">
      <w:pPr>
        <w:pStyle w:val="indekiler0"/>
        <w:framePr w:w="8581" w:h="5873" w:hRule="exact" w:wrap="none" w:vAnchor="page" w:hAnchor="page" w:x="1315" w:y="10971"/>
        <w:shd w:val="clear" w:color="auto" w:fill="auto"/>
        <w:tabs>
          <w:tab w:val="left" w:pos="1418"/>
          <w:tab w:val="left" w:pos="2147"/>
          <w:tab w:val="left" w:pos="3909"/>
          <w:tab w:val="right" w:pos="7981"/>
        </w:tabs>
        <w:spacing w:after="176" w:line="192" w:lineRule="exact"/>
        <w:ind w:left="160"/>
      </w:pPr>
      <w:r>
        <w:t>1 68</w:t>
      </w:r>
      <w:r>
        <w:tab/>
        <w:t>-</w:t>
      </w:r>
      <w:r>
        <w:tab/>
        <w:t>1.940.747,00-TL,</w:t>
      </w:r>
      <w:r>
        <w:tab/>
        <w:t xml:space="preserve">%18 KDV alıcıya aittir. </w:t>
      </w:r>
      <w:proofErr w:type="gramStart"/>
      <w:r>
        <w:t>14:00</w:t>
      </w:r>
      <w:proofErr w:type="gramEnd"/>
      <w:r>
        <w:t>-14:10</w:t>
      </w:r>
      <w:r>
        <w:tab/>
        <w:t>,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line="197" w:lineRule="exact"/>
        <w:ind w:left="160" w:right="100" w:firstLine="560"/>
        <w:jc w:val="both"/>
      </w:pPr>
      <w:r>
        <w:rPr>
          <w:rStyle w:val="Gvdemetni8pt-1ptbolukbraklyor"/>
        </w:rPr>
        <w:t xml:space="preserve">1 </w:t>
      </w:r>
      <w:r>
        <w:rPr>
          <w:rStyle w:val="Gvdemetni7pt0ptbolukbraklyor6"/>
        </w:rPr>
        <w:t xml:space="preserve">-Satış, </w:t>
      </w:r>
      <w:proofErr w:type="gramStart"/>
      <w:r>
        <w:rPr>
          <w:rStyle w:val="Gvdemetni8pt-1ptbolukbraklyor"/>
        </w:rPr>
        <w:t>14/01/2013</w:t>
      </w:r>
      <w:proofErr w:type="gramEnd"/>
      <w:r>
        <w:rPr>
          <w:rStyle w:val="Gvdemetni8pt-1ptbolukbraklyor"/>
        </w:rPr>
        <w:t xml:space="preserve"> günü </w:t>
      </w:r>
      <w:proofErr w:type="spellStart"/>
      <w:r>
        <w:rPr>
          <w:rStyle w:val="Gvdemetni8pt-1ptbolukbraklyor"/>
        </w:rPr>
        <w:t>yukanda</w:t>
      </w:r>
      <w:proofErr w:type="spellEnd"/>
      <w:r>
        <w:rPr>
          <w:rStyle w:val="Gvdemetni8pt-1ptbolukbraklyor"/>
        </w:rPr>
        <w:t xml:space="preserve"> yazılı saatlerde Terme icra Müdürlüğü </w:t>
      </w:r>
      <w:proofErr w:type="spellStart"/>
      <w:r>
        <w:rPr>
          <w:rStyle w:val="Gvdemetni8pt-1ptbolukbraklyor"/>
        </w:rPr>
        <w:t>Korldoru</w:t>
      </w:r>
      <w:proofErr w:type="spellEnd"/>
      <w:r>
        <w:rPr>
          <w:rStyle w:val="Gvdemetni8pt-1ptbolukbraklyor"/>
        </w:rPr>
        <w:t xml:space="preserve">-Terme /Samsun adresinde açık art- </w:t>
      </w:r>
      <w:r>
        <w:rPr>
          <w:rStyle w:val="Gvdemetni7pt0ptbolukbraklyor6"/>
        </w:rPr>
        <w:t xml:space="preserve">; </w:t>
      </w:r>
      <w:proofErr w:type="spellStart"/>
      <w:r>
        <w:rPr>
          <w:rStyle w:val="Gvdemetni8pt-1ptbolukbraklyor"/>
        </w:rPr>
        <w:t>tııma</w:t>
      </w:r>
      <w:proofErr w:type="spellEnd"/>
      <w:r>
        <w:rPr>
          <w:rStyle w:val="Gvdemetni8pt-1ptbolukbraklyor"/>
        </w:rPr>
        <w:t xml:space="preserve"> sureliyle yapılacaktır. </w:t>
      </w:r>
      <w:r>
        <w:rPr>
          <w:rStyle w:val="Gvdemetni7pt0ptbolukbraklyor6"/>
        </w:rPr>
        <w:t>Bu arttırmada tahmin edilen kıymetin %60'ını ve rüçhanlı alacaklılar varsa mecmuunu ve satış ve pay</w:t>
      </w:r>
      <w:r>
        <w:rPr>
          <w:rStyle w:val="Gvdemetni7pt0ptbolukbraklyor6"/>
        </w:rPr>
        <w:softHyphen/>
        <w:t xml:space="preserve">laştırma masraflarını geçmek şartı ile ihale olunur. Böyle bir bedelle alıcı çıkmaz ise en çok artıranın taahhüdü baki kalmak </w:t>
      </w:r>
      <w:proofErr w:type="spellStart"/>
      <w:r>
        <w:rPr>
          <w:rStyle w:val="Gvdemetni7pt0ptbolukbraklyor6"/>
        </w:rPr>
        <w:t>şartıy</w:t>
      </w:r>
      <w:proofErr w:type="spellEnd"/>
      <w:r>
        <w:rPr>
          <w:rStyle w:val="Gvdemetni7pt0ptbolukbraklyor6"/>
        </w:rPr>
        <w:t xml:space="preserve">- </w:t>
      </w:r>
      <w:r>
        <w:rPr>
          <w:rStyle w:val="Gvdemetni7pt0ptbolukbraklyor6"/>
          <w:vertAlign w:val="superscript"/>
        </w:rPr>
        <w:t>1</w:t>
      </w:r>
      <w:r>
        <w:rPr>
          <w:rStyle w:val="Gvdemetni7pt0ptbolukbraklyor6"/>
        </w:rPr>
        <w:t xml:space="preserve"> la, gayrimenkul </w:t>
      </w:r>
      <w:proofErr w:type="gramStart"/>
      <w:r>
        <w:rPr>
          <w:rStyle w:val="Gvdemetni8pt-1ptbolukbraklyor"/>
        </w:rPr>
        <w:t>24/01/2013</w:t>
      </w:r>
      <w:proofErr w:type="gramEnd"/>
      <w:r>
        <w:rPr>
          <w:rStyle w:val="Gvdemetni8pt-1ptbolukbraklyor"/>
        </w:rPr>
        <w:t xml:space="preserve"> günü yularda yazılı saatlerde Terme icra Müdürlüğü </w:t>
      </w:r>
      <w:proofErr w:type="spellStart"/>
      <w:r>
        <w:rPr>
          <w:rStyle w:val="Gvdemetni8pt-1ptbolukbraklyor"/>
        </w:rPr>
        <w:t>Kbridoru</w:t>
      </w:r>
      <w:proofErr w:type="spellEnd"/>
      <w:r>
        <w:rPr>
          <w:rStyle w:val="Gvdemetni8pt-1ptbolukbraklyor"/>
        </w:rPr>
        <w:t>-Terme /Samsun adresinde; 2. artır</w:t>
      </w:r>
      <w:r>
        <w:rPr>
          <w:rStyle w:val="Gvdemetni8pt-1ptbolukbraklyor"/>
        </w:rPr>
        <w:softHyphen/>
        <w:t xml:space="preserve">maya çıkarılacaktır. </w:t>
      </w:r>
      <w:r>
        <w:rPr>
          <w:rStyle w:val="Gvdemetni7pt0ptbolukbraklyor6"/>
        </w:rPr>
        <w:t>Bu artırmada da bu miktar elde edilmemiş ise gayrimenkul en çok artıranın taahhüdü baki kalmak özere artır</w:t>
      </w:r>
      <w:r>
        <w:rPr>
          <w:rStyle w:val="Gvdemetni7pt0ptbolukbraklyor6"/>
        </w:rPr>
        <w:softHyphen/>
        <w:t xml:space="preserve">ma ilanında gösterilen müddet sonrasında en çok artırana ihale edilecektir. Şu kadar ki, artırma bedelinin malın tahmin edilen kıymetinin %40'ını bulması ve satış isteyenin alacağına rüçhanı </w:t>
      </w:r>
      <w:proofErr w:type="gramStart"/>
      <w:r>
        <w:rPr>
          <w:rStyle w:val="Gvdemetni7pt0ptbolukbraklyor6"/>
        </w:rPr>
        <w:t>dan</w:t>
      </w:r>
      <w:proofErr w:type="gramEnd"/>
      <w:r>
        <w:rPr>
          <w:rStyle w:val="Gvdemetni7pt0ptbolukbraklyor6"/>
        </w:rPr>
        <w:t xml:space="preserve"> alacakların toplamından fazla olması ve bundan başka i paraya çevirme ve paylaştırma masraflarını geçmesi lazımdır. Böyle fazla bedelle alıcı çıkmaz ise satış talebi düşecektir.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1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Açık artırmaya katılmak isteyenlerin takdir edilen kıymetin %20'si nispetinde nakit pey akçesi (TL) ya da bu miktar ’ kadar milli bir bankanın kesin ve süresiz (dosya numarası belirtilerek) teminat mektubunu vermeleri gerekmektedir. Satış peşin para </w:t>
      </w:r>
      <w:proofErr w:type="gramStart"/>
      <w:r>
        <w:rPr>
          <w:rStyle w:val="Gvdemetni7pt0ptbolukbraklyor6"/>
        </w:rPr>
        <w:t>İledir</w:t>
      </w:r>
      <w:proofErr w:type="gramEnd"/>
      <w:r>
        <w:rPr>
          <w:rStyle w:val="Gvdemetni7pt0ptbolukbraklyor6"/>
        </w:rPr>
        <w:t xml:space="preserve">. Alıcı istediği takdirde, kendisine 10 günü geçmemek üzere mehil verilebilir. Katma değer vergisi, ihale damga vergisi, alıcı adına tahakkuk edecek 34 tapu harcı satın alana ait olacaktır. </w:t>
      </w:r>
      <w:proofErr w:type="gramStart"/>
      <w:r>
        <w:rPr>
          <w:rStyle w:val="Gvdemetni7pt0ptbolukbraklyor6"/>
        </w:rPr>
        <w:t>Tellaliye</w:t>
      </w:r>
      <w:proofErr w:type="gramEnd"/>
      <w:r>
        <w:rPr>
          <w:rStyle w:val="Gvdemetni7pt0ptbolukbraklyor6"/>
        </w:rPr>
        <w:t xml:space="preserve"> resmi birikmiş emlak vergi borçlan ile satıcı &gt; adına tahakkuk edecek tapu harçları satış bedelinden ödenir. Tahliye ve teslim giderleri ihale alıcısına aittir.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94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İpotek sahibi alacaklılarla, diğer ilgililerin varsa irtifak hakkı sahipleri de dahil olmak üzere bu </w:t>
      </w:r>
      <w:proofErr w:type="gramStart"/>
      <w:r>
        <w:rPr>
          <w:rStyle w:val="Gvdemetni7pt0ptbolukbraklyor6"/>
        </w:rPr>
        <w:t>gayrimenkul .</w:t>
      </w:r>
      <w:proofErr w:type="gramEnd"/>
      <w:r>
        <w:rPr>
          <w:rStyle w:val="Gvdemetni7pt0ptbolukbraklyor6"/>
        </w:rPr>
        <w:t xml:space="preserve"> </w:t>
      </w:r>
      <w:proofErr w:type="gramStart"/>
      <w:r>
        <w:rPr>
          <w:rStyle w:val="Gvdemetni7pt0ptbolukbraklyor6"/>
        </w:rPr>
        <w:t>üzerindeki</w:t>
      </w:r>
      <w:proofErr w:type="gramEnd"/>
      <w:r>
        <w:rPr>
          <w:rStyle w:val="Gvdemetni7pt0ptbolukbraklyor6"/>
        </w:rPr>
        <w:t xml:space="preserve"> haklarını, faiz ve masrafa dahil olan iddialarını dayanağı belgeler ile 15 gün içinde müdürlüğümüze bildirmeleri gerekir. Aksi takdirde, haklan tapu sicili ile sabit olmadıkça paylaşmadan hariç bırakılacaktır.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1"/>
          <w:tab w:val="left" w:pos="7922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Taşınmazı satın alanlar, ihaleye alacağına mahsuben İştirak etmemiş olmak kaydıyla, ihalenin feshi talep edilmiş olsa bile, satış bedelini derhal veya İÎK130. </w:t>
      </w:r>
      <w:proofErr w:type="gramStart"/>
      <w:r>
        <w:rPr>
          <w:rStyle w:val="Gvdemetni7pt0ptbolukbraklyor6"/>
        </w:rPr>
        <w:t>maddeye</w:t>
      </w:r>
      <w:proofErr w:type="gramEnd"/>
      <w:r>
        <w:rPr>
          <w:rStyle w:val="Gvdemetni7pt0ptbolukbraklyor6"/>
        </w:rPr>
        <w:t xml:space="preserve"> göre verilen süre içinde nakden ödemek zorundadır.</w:t>
      </w:r>
      <w:r>
        <w:rPr>
          <w:rStyle w:val="Gvdemetni7pt0ptbolukbraklyor6"/>
        </w:rPr>
        <w:tab/>
        <w:t>* ı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6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Gayrimenkul kendisine ihale olunan kimseye müddetinde parayı vermezse ihale kararı fesih olunarak, </w:t>
      </w:r>
      <w:proofErr w:type="gramStart"/>
      <w:r>
        <w:rPr>
          <w:rStyle w:val="Gvdemetni7pt0ptbolukbraklyor6"/>
        </w:rPr>
        <w:t>kendisinden !</w:t>
      </w:r>
      <w:proofErr w:type="gramEnd"/>
      <w:r>
        <w:rPr>
          <w:rStyle w:val="Gvdemetni7pt0ptbolukbraklyor6"/>
        </w:rPr>
        <w:t xml:space="preserve"> </w:t>
      </w:r>
      <w:proofErr w:type="gramStart"/>
      <w:r>
        <w:rPr>
          <w:rStyle w:val="Gvdemetni7pt0ptbolukbraklyor6"/>
        </w:rPr>
        <w:t>evvel</w:t>
      </w:r>
      <w:proofErr w:type="gramEnd"/>
      <w:r>
        <w:rPr>
          <w:rStyle w:val="Gvdemetni7pt0ptbolukbraklyor6"/>
        </w:rPr>
        <w:t xml:space="preserve"> en yüksek teklifte bulunan kim ise </w:t>
      </w:r>
      <w:proofErr w:type="spellStart"/>
      <w:r>
        <w:rPr>
          <w:rStyle w:val="Gvdemetni7pt0ptbolukbraklyor6"/>
        </w:rPr>
        <w:t>arzetmiş</w:t>
      </w:r>
      <w:proofErr w:type="spellEnd"/>
      <w:r>
        <w:rPr>
          <w:rStyle w:val="Gvdemetni7pt0ptbolukbraklyor6"/>
        </w:rPr>
        <w:t xml:space="preserve"> olduğu bedelle almaya razı olursa ona, razı olmaz veya bulunmazsa hemen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line="197" w:lineRule="exact"/>
        <w:ind w:left="160" w:right="100"/>
        <w:jc w:val="both"/>
      </w:pPr>
      <w:r>
        <w:rPr>
          <w:rStyle w:val="Gvdemetnitalik0ptbolukbraklyor2"/>
        </w:rPr>
        <w:t>\</w:t>
      </w:r>
      <w:r>
        <w:rPr>
          <w:rStyle w:val="Gvdemetni7pt0ptbolukbraklyor6"/>
        </w:rPr>
        <w:t xml:space="preserve"> artırmaya çıkarılır. Bu artırma İlgililere tebliğ edilmeyip yalnızca satıştan en az 7 (yedi) gün önce yapılacak ilan ile yetinilir. 6u artır</w:t>
      </w:r>
      <w:r>
        <w:rPr>
          <w:rStyle w:val="Gvdemetni7pt0ptbolukbraklyor6"/>
        </w:rPr>
        <w:softHyphen/>
        <w:t xml:space="preserve">mada teklifin İİK129. maddedeki hükümlere uyulması şartıyla taşınmaz </w:t>
      </w:r>
      <w:r>
        <w:rPr>
          <w:rStyle w:val="Gvdemetnitalik0ptbolukbraklyor2"/>
        </w:rPr>
        <w:t>en</w:t>
      </w:r>
      <w:r>
        <w:rPr>
          <w:rStyle w:val="Gvdemetni7pt0ptbolukbraklyor6"/>
        </w:rPr>
        <w:t xml:space="preserve"> çok artırana ihale edilir, ihalenin feshine sebep </w:t>
      </w:r>
      <w:proofErr w:type="gramStart"/>
      <w:r>
        <w:rPr>
          <w:rStyle w:val="Gvdemetni7pt0ptbolukbraklyor6"/>
        </w:rPr>
        <w:t>olan ; tüm</w:t>
      </w:r>
      <w:proofErr w:type="gramEnd"/>
      <w:r>
        <w:rPr>
          <w:rStyle w:val="Gvdemetni7pt0ptbolukbraklyor6"/>
        </w:rPr>
        <w:t xml:space="preserve"> alıcılar ve kefilleri teklif ettikleri bedelle son ihale bedeli arasındaki farktan ve diğer zararlardan ve ayrıca temerrüt faizinden ; </w:t>
      </w:r>
      <w:proofErr w:type="spellStart"/>
      <w:r>
        <w:rPr>
          <w:rStyle w:val="Gvdemetni7pt0ptbolukbraklyor6"/>
        </w:rPr>
        <w:t>müteselsiien</w:t>
      </w:r>
      <w:proofErr w:type="spellEnd"/>
      <w:r>
        <w:rPr>
          <w:rStyle w:val="Gvdemetni7pt0ptbolukbraklyor6"/>
        </w:rPr>
        <w:t xml:space="preserve"> sorumludur. İhale farkı ve </w:t>
      </w:r>
      <w:proofErr w:type="spellStart"/>
      <w:r>
        <w:rPr>
          <w:rStyle w:val="Gvdemetni7pt0ptbolukbraklyor6"/>
        </w:rPr>
        <w:t>temerrürîaizi</w:t>
      </w:r>
      <w:proofErr w:type="spellEnd"/>
      <w:r>
        <w:rPr>
          <w:rStyle w:val="Gvdemetni7pt0ptbolukbraklyor6"/>
        </w:rPr>
        <w:t xml:space="preserve"> ayrıca hükme gerek kalmaksızın İcra Müdürlüğünce tahsil olunur.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numPr>
          <w:ilvl w:val="0"/>
          <w:numId w:val="22"/>
        </w:numPr>
        <w:shd w:val="clear" w:color="auto" w:fill="auto"/>
        <w:tabs>
          <w:tab w:val="left" w:pos="866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>İş bu satışın gazetede yayınlanan ilanı tapuda adresi olmayan tüm ilgililer için İİK md. 127 gereğince tebliğ yerine kaim olmak üzere ilan olunur.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line="197" w:lineRule="exact"/>
        <w:ind w:left="160" w:right="100" w:firstLine="560"/>
        <w:jc w:val="both"/>
      </w:pPr>
      <w:r>
        <w:rPr>
          <w:rStyle w:val="Gvdemetni7pt0ptbolukbraklyor6"/>
        </w:rPr>
        <w:t>7 Şartname ilan tarihinden itibaren müdürlüğümüzde herkesin görebilmesi için açık olup, masrafı verildiği takdirde ■ i isteyen alıcıya bir örnek gönderilebilir.</w:t>
      </w:r>
    </w:p>
    <w:p w:rsidR="00F91898" w:rsidRDefault="00F91898" w:rsidP="00F91898">
      <w:pPr>
        <w:pStyle w:val="Gvdemetni0"/>
        <w:framePr w:w="8581" w:h="5873" w:hRule="exact" w:wrap="none" w:vAnchor="page" w:hAnchor="page" w:x="1315" w:y="10971"/>
        <w:shd w:val="clear" w:color="auto" w:fill="auto"/>
        <w:spacing w:after="180"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8- Satışa iştirak etmek isteyenlerin şartnameyi görmüş ve </w:t>
      </w:r>
      <w:proofErr w:type="spellStart"/>
      <w:r>
        <w:rPr>
          <w:rStyle w:val="Gvdemetni7pt0ptbolukbraklyor6"/>
        </w:rPr>
        <w:t>münderecatmı</w:t>
      </w:r>
      <w:proofErr w:type="spellEnd"/>
      <w:r>
        <w:rPr>
          <w:rStyle w:val="Gvdemetni7pt0ptbolukbraklyor6"/>
        </w:rPr>
        <w:t xml:space="preserve"> görmüş ve kabul etmiş sayılacaklarını, başka- ' </w:t>
      </w:r>
      <w:proofErr w:type="spellStart"/>
      <w:r>
        <w:rPr>
          <w:rStyle w:val="Gvdemetni7pt0ptbolukbraklyor6"/>
        </w:rPr>
        <w:t>ca</w:t>
      </w:r>
      <w:proofErr w:type="spellEnd"/>
      <w:r>
        <w:rPr>
          <w:rStyle w:val="Gvdemetni7pt0ptbolukbraklyor6"/>
        </w:rPr>
        <w:t xml:space="preserve"> bir bilgi almak isteyenlerin </w:t>
      </w:r>
      <w:r>
        <w:rPr>
          <w:rStyle w:val="Gvdemetni8pt-1ptbolukbraklyor"/>
        </w:rPr>
        <w:t xml:space="preserve">2012/397 </w:t>
      </w:r>
      <w:proofErr w:type="spellStart"/>
      <w:r>
        <w:rPr>
          <w:rStyle w:val="Gvdemetni8pt-1ptbolukbraklyor"/>
        </w:rPr>
        <w:t>TaL</w:t>
      </w:r>
      <w:proofErr w:type="spellEnd"/>
      <w:r>
        <w:rPr>
          <w:rStyle w:val="Gvdemetni8pt-1ptbolukbraklyor"/>
        </w:rPr>
        <w:t xml:space="preserve"> </w:t>
      </w:r>
      <w:r>
        <w:rPr>
          <w:rStyle w:val="Gvdemetni7pt0ptbolukbraklyor6"/>
        </w:rPr>
        <w:t>Sayılı dosya numarası ile müdürlüğümüze başvurmaları rica olunur. 05.12.2012</w:t>
      </w:r>
    </w:p>
    <w:p w:rsidR="00E52D97" w:rsidRDefault="00E52D97">
      <w:pPr>
        <w:pStyle w:val="Gvdemetni20"/>
        <w:framePr w:w="1176" w:h="3881" w:hRule="exact" w:wrap="none" w:vAnchor="page" w:hAnchor="page" w:x="9446" w:y="2811"/>
        <w:shd w:val="clear" w:color="auto" w:fill="auto"/>
        <w:spacing w:after="0" w:line="200" w:lineRule="exact"/>
        <w:ind w:left="120"/>
      </w:pPr>
    </w:p>
    <w:p w:rsidR="00E52D97" w:rsidRDefault="00E52D97">
      <w:pPr>
        <w:rPr>
          <w:sz w:val="2"/>
          <w:szCs w:val="2"/>
        </w:rPr>
        <w:sectPr w:rsidR="00E52D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52D97" w:rsidRDefault="00E52D97" w:rsidP="00F91898">
      <w:pPr>
        <w:pStyle w:val="Gvdemetni0"/>
        <w:framePr w:w="7733" w:h="3821" w:hRule="exact" w:wrap="none" w:vAnchor="page" w:hAnchor="page" w:x="2221" w:y="10831"/>
        <w:shd w:val="clear" w:color="auto" w:fill="auto"/>
        <w:tabs>
          <w:tab w:val="left" w:pos="2123"/>
        </w:tabs>
        <w:spacing w:line="140" w:lineRule="exact"/>
        <w:ind w:left="40"/>
        <w:jc w:val="both"/>
        <w:rPr>
          <w:sz w:val="2"/>
          <w:szCs w:val="2"/>
        </w:rPr>
        <w:sectPr w:rsidR="00E52D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52D97" w:rsidRDefault="00E52D97">
      <w:pPr>
        <w:rPr>
          <w:sz w:val="2"/>
          <w:szCs w:val="2"/>
        </w:rPr>
        <w:sectPr w:rsidR="00E52D9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52D97" w:rsidRDefault="006C557E">
      <w:pPr>
        <w:pStyle w:val="indekiler0"/>
        <w:framePr w:w="8078" w:h="8249" w:hRule="exact" w:wrap="none" w:vAnchor="page" w:hAnchor="page" w:x="126" w:y="1944"/>
        <w:shd w:val="clear" w:color="auto" w:fill="auto"/>
        <w:tabs>
          <w:tab w:val="left" w:pos="1418"/>
          <w:tab w:val="right" w:pos="7981"/>
        </w:tabs>
        <w:ind w:left="160"/>
      </w:pPr>
      <w:r>
        <w:rPr>
          <w:rStyle w:val="indekiler1"/>
        </w:rPr>
        <w:lastRenderedPageBreak/>
        <w:t>KIYMETİ</w:t>
      </w:r>
      <w:r>
        <w:tab/>
        <w:t xml:space="preserve">: Samsun M </w:t>
      </w:r>
      <w:r>
        <w:t>Tem</w:t>
      </w:r>
      <w:proofErr w:type="gramStart"/>
      <w:r>
        <w:t>»</w:t>
      </w:r>
      <w:proofErr w:type="gramEnd"/>
      <w:r>
        <w:t xml:space="preserve"> İlçesi Cumhuriyet Mah. 1 ada, 68 Parsel, 6863,96 </w:t>
      </w:r>
      <w:proofErr w:type="spellStart"/>
      <w:r>
        <w:t>mTSUmi</w:t>
      </w:r>
      <w:proofErr w:type="spellEnd"/>
      <w:r>
        <w:t xml:space="preserve"> </w:t>
      </w:r>
      <w:proofErr w:type="spellStart"/>
      <w:r>
        <w:t>Aftıaı</w:t>
      </w:r>
      <w:proofErr w:type="spellEnd"/>
      <w:r>
        <w:t xml:space="preserve"> </w:t>
      </w:r>
      <w:proofErr w:type="spellStart"/>
      <w:r>
        <w:t>jmuı</w:t>
      </w:r>
      <w:proofErr w:type="spellEnd"/>
      <w:r>
        <w:t>-mu-v</w:t>
      </w:r>
      <w:r>
        <w:tab/>
        <w:t>,</w:t>
      </w:r>
    </w:p>
    <w:p w:rsidR="00E52D97" w:rsidRDefault="006C557E">
      <w:pPr>
        <w:pStyle w:val="indekiler0"/>
        <w:framePr w:w="8078" w:h="8249" w:hRule="exact" w:wrap="none" w:vAnchor="page" w:hAnchor="page" w:x="126" w:y="1944"/>
        <w:shd w:val="clear" w:color="auto" w:fill="auto"/>
        <w:tabs>
          <w:tab w:val="right" w:pos="7981"/>
        </w:tabs>
        <w:spacing w:after="188"/>
        <w:ind w:left="160"/>
      </w:pPr>
      <w:proofErr w:type="gramStart"/>
      <w:r>
        <w:t>binası</w:t>
      </w:r>
      <w:proofErr w:type="gramEnd"/>
      <w:r>
        <w:t xml:space="preserve"> </w:t>
      </w:r>
      <w:proofErr w:type="spellStart"/>
      <w:r>
        <w:t>vearsasınltellğindekl</w:t>
      </w:r>
      <w:proofErr w:type="spellEnd"/>
      <w:r>
        <w:t xml:space="preserve"> taşınmazın tüm müştemilatı İle birlikte;</w:t>
      </w:r>
      <w:r>
        <w:tab/>
        <w:t>;</w:t>
      </w:r>
    </w:p>
    <w:p w:rsidR="00E52D97" w:rsidRDefault="006C557E">
      <w:pPr>
        <w:pStyle w:val="indekiler0"/>
        <w:framePr w:w="8078" w:h="8249" w:hRule="exact" w:wrap="none" w:vAnchor="page" w:hAnchor="page" w:x="126" w:y="1944"/>
        <w:shd w:val="clear" w:color="auto" w:fill="auto"/>
        <w:tabs>
          <w:tab w:val="left" w:pos="5718"/>
          <w:tab w:val="right" w:pos="7981"/>
        </w:tabs>
        <w:spacing w:line="192" w:lineRule="exact"/>
        <w:ind w:left="160"/>
      </w:pPr>
      <w:r>
        <w:t xml:space="preserve">ADA </w:t>
      </w:r>
      <w:proofErr w:type="spellStart"/>
      <w:r>
        <w:t>PABSû</w:t>
      </w:r>
      <w:proofErr w:type="spellEnd"/>
      <w:r>
        <w:t>. İIÖİÖM TAKDİR OLUNAN KIYMETİ !®V</w:t>
      </w:r>
      <w:r>
        <w:tab/>
      </w:r>
      <w:proofErr w:type="spellStart"/>
      <w:r>
        <w:rPr>
          <w:rStyle w:val="indekiler95pttalik-1ptbolukbraklyor"/>
        </w:rPr>
        <w:t>MmSMÛ</w:t>
      </w:r>
      <w:proofErr w:type="spellEnd"/>
      <w:r>
        <w:tab/>
      </w:r>
      <w:r>
        <w:rPr>
          <w:rStyle w:val="indekiler55pt0ptbolukbraklyor60lek"/>
        </w:rPr>
        <w:t>i</w:t>
      </w:r>
    </w:p>
    <w:p w:rsidR="00E52D97" w:rsidRDefault="006C557E">
      <w:pPr>
        <w:pStyle w:val="indekiler0"/>
        <w:framePr w:w="8078" w:h="8249" w:hRule="exact" w:wrap="none" w:vAnchor="page" w:hAnchor="page" w:x="126" w:y="1944"/>
        <w:shd w:val="clear" w:color="auto" w:fill="auto"/>
        <w:tabs>
          <w:tab w:val="left" w:pos="1418"/>
          <w:tab w:val="left" w:pos="2147"/>
          <w:tab w:val="left" w:pos="3909"/>
          <w:tab w:val="right" w:pos="7981"/>
        </w:tabs>
        <w:spacing w:after="176" w:line="192" w:lineRule="exact"/>
        <w:ind w:left="160"/>
      </w:pPr>
      <w:r>
        <w:t>1 68</w:t>
      </w:r>
      <w:r>
        <w:tab/>
        <w:t>-</w:t>
      </w:r>
      <w:r>
        <w:tab/>
        <w:t>1.940.747,00-TL,</w:t>
      </w:r>
      <w:r>
        <w:tab/>
        <w:t xml:space="preserve">%18 KDV alıcıya aittir. </w:t>
      </w:r>
      <w:proofErr w:type="gramStart"/>
      <w:r>
        <w:t>14:0</w:t>
      </w:r>
      <w:r>
        <w:t>0</w:t>
      </w:r>
      <w:proofErr w:type="gramEnd"/>
      <w:r>
        <w:t>-14:10</w:t>
      </w:r>
      <w:r>
        <w:tab/>
        <w:t>,</w:t>
      </w:r>
    </w:p>
    <w:p w:rsidR="00E52D97" w:rsidRDefault="006C557E">
      <w:pPr>
        <w:pStyle w:val="Gvdemetni0"/>
        <w:framePr w:w="8078" w:h="8249" w:hRule="exact" w:wrap="none" w:vAnchor="page" w:hAnchor="page" w:x="126" w:y="1944"/>
        <w:shd w:val="clear" w:color="auto" w:fill="auto"/>
        <w:spacing w:line="197" w:lineRule="exact"/>
        <w:ind w:left="160" w:right="100" w:firstLine="560"/>
        <w:jc w:val="both"/>
      </w:pPr>
      <w:r>
        <w:rPr>
          <w:rStyle w:val="Gvdemetni8pt-1ptbolukbraklyor"/>
        </w:rPr>
        <w:t xml:space="preserve">1 </w:t>
      </w:r>
      <w:r>
        <w:rPr>
          <w:rStyle w:val="Gvdemetni7pt0ptbolukbraklyor6"/>
        </w:rPr>
        <w:t xml:space="preserve">-Satış, </w:t>
      </w:r>
      <w:proofErr w:type="gramStart"/>
      <w:r>
        <w:rPr>
          <w:rStyle w:val="Gvdemetni8pt-1ptbolukbraklyor"/>
        </w:rPr>
        <w:t>14/01/2013</w:t>
      </w:r>
      <w:proofErr w:type="gramEnd"/>
      <w:r>
        <w:rPr>
          <w:rStyle w:val="Gvdemetni8pt-1ptbolukbraklyor"/>
        </w:rPr>
        <w:t xml:space="preserve"> günü </w:t>
      </w:r>
      <w:proofErr w:type="spellStart"/>
      <w:r>
        <w:rPr>
          <w:rStyle w:val="Gvdemetni8pt-1ptbolukbraklyor"/>
        </w:rPr>
        <w:t>yukanda</w:t>
      </w:r>
      <w:proofErr w:type="spellEnd"/>
      <w:r>
        <w:rPr>
          <w:rStyle w:val="Gvdemetni8pt-1ptbolukbraklyor"/>
        </w:rPr>
        <w:t xml:space="preserve"> yazılı saatlerde Terme icra Müdürlüğü </w:t>
      </w:r>
      <w:proofErr w:type="spellStart"/>
      <w:r>
        <w:rPr>
          <w:rStyle w:val="Gvdemetni8pt-1ptbolukbraklyor"/>
        </w:rPr>
        <w:t>Korldoru</w:t>
      </w:r>
      <w:proofErr w:type="spellEnd"/>
      <w:r>
        <w:rPr>
          <w:rStyle w:val="Gvdemetni8pt-1ptbolukbraklyor"/>
        </w:rPr>
        <w:t xml:space="preserve">-Terme /Samsun adresinde açık art- </w:t>
      </w:r>
      <w:r>
        <w:rPr>
          <w:rStyle w:val="Gvdemetni7pt0ptbolukbraklyor6"/>
        </w:rPr>
        <w:t xml:space="preserve">; </w:t>
      </w:r>
      <w:proofErr w:type="spellStart"/>
      <w:r>
        <w:rPr>
          <w:rStyle w:val="Gvdemetni8pt-1ptbolukbraklyor"/>
        </w:rPr>
        <w:t>tııma</w:t>
      </w:r>
      <w:proofErr w:type="spellEnd"/>
      <w:r>
        <w:rPr>
          <w:rStyle w:val="Gvdemetni8pt-1ptbolukbraklyor"/>
        </w:rPr>
        <w:t xml:space="preserve"> sureliyle yapılacaktır. </w:t>
      </w:r>
      <w:r>
        <w:rPr>
          <w:rStyle w:val="Gvdemetni7pt0ptbolukbraklyor6"/>
        </w:rPr>
        <w:t>Bu arttırmada tahmin edilen kıymetin %60'ını ve rüçhanlı alacaklılar varsa mecmuunu ve satış ve pay</w:t>
      </w:r>
      <w:r>
        <w:rPr>
          <w:rStyle w:val="Gvdemetni7pt0ptbolukbraklyor6"/>
        </w:rPr>
        <w:softHyphen/>
        <w:t xml:space="preserve">laştırma masraflarını geçmek şartı ile ihale olunur. Böyle bir bedelle alıcı çıkmaz ise en çok artıranın taahhüdü baki kalmak </w:t>
      </w:r>
      <w:proofErr w:type="spellStart"/>
      <w:r>
        <w:rPr>
          <w:rStyle w:val="Gvdemetni7pt0ptbolukbraklyor6"/>
        </w:rPr>
        <w:t>şartıy</w:t>
      </w:r>
      <w:proofErr w:type="spellEnd"/>
      <w:r>
        <w:rPr>
          <w:rStyle w:val="Gvdemetni7pt0ptbolukbraklyor6"/>
        </w:rPr>
        <w:t xml:space="preserve">- </w:t>
      </w:r>
      <w:r>
        <w:rPr>
          <w:rStyle w:val="Gvdemetni7pt0ptbolukbraklyor6"/>
          <w:vertAlign w:val="superscript"/>
        </w:rPr>
        <w:t>1</w:t>
      </w:r>
      <w:r>
        <w:rPr>
          <w:rStyle w:val="Gvdemetni7pt0ptbolukbraklyor6"/>
        </w:rPr>
        <w:t xml:space="preserve"> la, gayrimenkul </w:t>
      </w:r>
      <w:proofErr w:type="gramStart"/>
      <w:r>
        <w:rPr>
          <w:rStyle w:val="Gvdemetni8pt-1ptbolukbraklyor"/>
        </w:rPr>
        <w:t>24/01/2013</w:t>
      </w:r>
      <w:proofErr w:type="gramEnd"/>
      <w:r>
        <w:rPr>
          <w:rStyle w:val="Gvdemetni8pt-1ptbolukbraklyor"/>
        </w:rPr>
        <w:t xml:space="preserve"> günü yularda yazılı saatlerde Terme icra Müdürlüğü </w:t>
      </w:r>
      <w:proofErr w:type="spellStart"/>
      <w:r>
        <w:rPr>
          <w:rStyle w:val="Gvdemetni8pt-1ptbolukbraklyor"/>
        </w:rPr>
        <w:t>Kbridoru</w:t>
      </w:r>
      <w:proofErr w:type="spellEnd"/>
      <w:r>
        <w:rPr>
          <w:rStyle w:val="Gvdemetni8pt-1ptbolukbraklyor"/>
        </w:rPr>
        <w:t>-Terme /Samsun adresinde; 2. artı</w:t>
      </w:r>
      <w:r>
        <w:rPr>
          <w:rStyle w:val="Gvdemetni8pt-1ptbolukbraklyor"/>
        </w:rPr>
        <w:t>r</w:t>
      </w:r>
      <w:r>
        <w:rPr>
          <w:rStyle w:val="Gvdemetni8pt-1ptbolukbraklyor"/>
        </w:rPr>
        <w:softHyphen/>
        <w:t xml:space="preserve">maya çıkarılacaktır. </w:t>
      </w:r>
      <w:r>
        <w:rPr>
          <w:rStyle w:val="Gvdemetni7pt0ptbolukbraklyor6"/>
        </w:rPr>
        <w:t>Bu artırmada da bu miktar elde edilmemiş ise gayrimenkul en çok artıranın taahhüdü baki kalmak özere artır</w:t>
      </w:r>
      <w:r>
        <w:rPr>
          <w:rStyle w:val="Gvdemetni7pt0ptbolukbraklyor6"/>
        </w:rPr>
        <w:softHyphen/>
        <w:t>ma ilanında gösterilen müddet sonrasında en çok artırana ihale edilecektir. Şu kadar ki, artırma bedelinin malın tahmin edilen</w:t>
      </w:r>
      <w:r>
        <w:rPr>
          <w:rStyle w:val="Gvdemetni7pt0ptbolukbraklyor6"/>
        </w:rPr>
        <w:t xml:space="preserve"> kıymetinin %40'ını bulması ve satış isteyenin alacağına rüçhanı </w:t>
      </w:r>
      <w:proofErr w:type="gramStart"/>
      <w:r>
        <w:rPr>
          <w:rStyle w:val="Gvdemetni7pt0ptbolukbraklyor6"/>
        </w:rPr>
        <w:t>dan</w:t>
      </w:r>
      <w:proofErr w:type="gramEnd"/>
      <w:r>
        <w:rPr>
          <w:rStyle w:val="Gvdemetni7pt0ptbolukbraklyor6"/>
        </w:rPr>
        <w:t xml:space="preserve"> alacakların toplamından fazla olması ve bundan başka i paraya çevirme ve paylaştırma masraflarını geçmesi lazımdır. Böyle fazla bedelle alıcı çıkmaz ise satış talebi düşecektir.</w:t>
      </w:r>
    </w:p>
    <w:p w:rsidR="00E52D97" w:rsidRDefault="006C557E">
      <w:pPr>
        <w:pStyle w:val="Gvdemetni0"/>
        <w:framePr w:w="8078" w:h="8249" w:hRule="exact" w:wrap="none" w:vAnchor="page" w:hAnchor="page" w:x="126" w:y="1944"/>
        <w:numPr>
          <w:ilvl w:val="0"/>
          <w:numId w:val="22"/>
        </w:numPr>
        <w:shd w:val="clear" w:color="auto" w:fill="auto"/>
        <w:tabs>
          <w:tab w:val="left" w:pos="861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>Açık artı</w:t>
      </w:r>
      <w:r>
        <w:rPr>
          <w:rStyle w:val="Gvdemetni7pt0ptbolukbraklyor6"/>
        </w:rPr>
        <w:t xml:space="preserve">rmaya katılmak isteyenlerin takdir edilen kıymetin %20'si nispetinde nakit pey akçesi (TL) ya da bu miktar ’ kadar milli bir bankanın kesin ve süresiz (dosya numarası belirtilerek) teminat mektubunu vermeleri gerekmektedir. Satış peşin para </w:t>
      </w:r>
      <w:proofErr w:type="gramStart"/>
      <w:r>
        <w:rPr>
          <w:rStyle w:val="Gvdemetni7pt0ptbolukbraklyor6"/>
        </w:rPr>
        <w:t>İledir</w:t>
      </w:r>
      <w:proofErr w:type="gramEnd"/>
      <w:r>
        <w:rPr>
          <w:rStyle w:val="Gvdemetni7pt0ptbolukbraklyor6"/>
        </w:rPr>
        <w:t>. Alıcı i</w:t>
      </w:r>
      <w:r>
        <w:rPr>
          <w:rStyle w:val="Gvdemetni7pt0ptbolukbraklyor6"/>
        </w:rPr>
        <w:t xml:space="preserve">stediği takdirde, kendisine 10 günü geçmemek üzere mehil verilebilir. Katma değer vergisi, ihale damga vergisi, alıcı adına tahakkuk edecek 34 tapu harcı satın alana ait olacaktır. </w:t>
      </w:r>
      <w:proofErr w:type="gramStart"/>
      <w:r>
        <w:rPr>
          <w:rStyle w:val="Gvdemetni7pt0ptbolukbraklyor6"/>
        </w:rPr>
        <w:t>Tellaliye</w:t>
      </w:r>
      <w:proofErr w:type="gramEnd"/>
      <w:r>
        <w:rPr>
          <w:rStyle w:val="Gvdemetni7pt0ptbolukbraklyor6"/>
        </w:rPr>
        <w:t xml:space="preserve"> resmi birikmiş emlak vergi borçlan ile satıcı &gt; adına tahakkuk ed</w:t>
      </w:r>
      <w:r>
        <w:rPr>
          <w:rStyle w:val="Gvdemetni7pt0ptbolukbraklyor6"/>
        </w:rPr>
        <w:t>ecek tapu harçları satış bedelinden ödenir. Tahliye ve teslim giderleri ihale alıcısına aittir.</w:t>
      </w:r>
    </w:p>
    <w:p w:rsidR="00E52D97" w:rsidRDefault="006C557E">
      <w:pPr>
        <w:pStyle w:val="Gvdemetni0"/>
        <w:framePr w:w="8078" w:h="8249" w:hRule="exact" w:wrap="none" w:vAnchor="page" w:hAnchor="page" w:x="126" w:y="1944"/>
        <w:numPr>
          <w:ilvl w:val="0"/>
          <w:numId w:val="22"/>
        </w:numPr>
        <w:shd w:val="clear" w:color="auto" w:fill="auto"/>
        <w:tabs>
          <w:tab w:val="left" w:pos="894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İpotek sahibi alacaklılarla, diğer ilgililerin varsa irtifak hakkı sahipleri de dahil olmak üzere bu </w:t>
      </w:r>
      <w:proofErr w:type="gramStart"/>
      <w:r>
        <w:rPr>
          <w:rStyle w:val="Gvdemetni7pt0ptbolukbraklyor6"/>
        </w:rPr>
        <w:t>gayrimenkul .</w:t>
      </w:r>
      <w:proofErr w:type="gramEnd"/>
      <w:r>
        <w:rPr>
          <w:rStyle w:val="Gvdemetni7pt0ptbolukbraklyor6"/>
        </w:rPr>
        <w:t xml:space="preserve"> </w:t>
      </w:r>
      <w:proofErr w:type="gramStart"/>
      <w:r>
        <w:rPr>
          <w:rStyle w:val="Gvdemetni7pt0ptbolukbraklyor6"/>
        </w:rPr>
        <w:t>üzerindeki</w:t>
      </w:r>
      <w:proofErr w:type="gramEnd"/>
      <w:r>
        <w:rPr>
          <w:rStyle w:val="Gvdemetni7pt0ptbolukbraklyor6"/>
        </w:rPr>
        <w:t xml:space="preserve"> haklarını, faiz ve masrafa dahil </w:t>
      </w:r>
      <w:r>
        <w:rPr>
          <w:rStyle w:val="Gvdemetni7pt0ptbolukbraklyor6"/>
        </w:rPr>
        <w:t>olan iddialarını dayanağı belgeler ile 15 gün içinde müdürlüğümüze bildirmeleri gerekir. Aksi takdirde, haklan tapu sicili ile sabit olmadıkça paylaşmadan hariç bırakılacaktır.</w:t>
      </w:r>
    </w:p>
    <w:p w:rsidR="00E52D97" w:rsidRDefault="006C557E">
      <w:pPr>
        <w:pStyle w:val="Gvdemetni0"/>
        <w:framePr w:w="8078" w:h="8249" w:hRule="exact" w:wrap="none" w:vAnchor="page" w:hAnchor="page" w:x="126" w:y="1944"/>
        <w:numPr>
          <w:ilvl w:val="0"/>
          <w:numId w:val="22"/>
        </w:numPr>
        <w:shd w:val="clear" w:color="auto" w:fill="auto"/>
        <w:tabs>
          <w:tab w:val="left" w:pos="861"/>
          <w:tab w:val="left" w:pos="7922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>Taşınmazı satın alanlar, ihaleye alacağına mahsuben İştirak etmemiş olmak kaydı</w:t>
      </w:r>
      <w:r>
        <w:rPr>
          <w:rStyle w:val="Gvdemetni7pt0ptbolukbraklyor6"/>
        </w:rPr>
        <w:t xml:space="preserve">yla, ihalenin feshi talep edilmiş olsa bile, satış bedelini derhal veya İÎK130. </w:t>
      </w:r>
      <w:proofErr w:type="gramStart"/>
      <w:r>
        <w:rPr>
          <w:rStyle w:val="Gvdemetni7pt0ptbolukbraklyor6"/>
        </w:rPr>
        <w:t>maddeye</w:t>
      </w:r>
      <w:proofErr w:type="gramEnd"/>
      <w:r>
        <w:rPr>
          <w:rStyle w:val="Gvdemetni7pt0ptbolukbraklyor6"/>
        </w:rPr>
        <w:t xml:space="preserve"> göre verilen süre içinde nakden ödemek zorundadır.</w:t>
      </w:r>
      <w:r>
        <w:rPr>
          <w:rStyle w:val="Gvdemetni7pt0ptbolukbraklyor6"/>
        </w:rPr>
        <w:tab/>
        <w:t>* ı</w:t>
      </w:r>
    </w:p>
    <w:p w:rsidR="00E52D97" w:rsidRDefault="006C557E">
      <w:pPr>
        <w:pStyle w:val="Gvdemetni0"/>
        <w:framePr w:w="8078" w:h="8249" w:hRule="exact" w:wrap="none" w:vAnchor="page" w:hAnchor="page" w:x="126" w:y="1944"/>
        <w:numPr>
          <w:ilvl w:val="0"/>
          <w:numId w:val="22"/>
        </w:numPr>
        <w:shd w:val="clear" w:color="auto" w:fill="auto"/>
        <w:tabs>
          <w:tab w:val="left" w:pos="866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Gayrimenkul kendisine ihale olunan kimseye müddetinde parayı vermezse ihale kararı fesih olunarak, </w:t>
      </w:r>
      <w:proofErr w:type="gramStart"/>
      <w:r>
        <w:rPr>
          <w:rStyle w:val="Gvdemetni7pt0ptbolukbraklyor6"/>
        </w:rPr>
        <w:t>kendisinden !</w:t>
      </w:r>
      <w:proofErr w:type="gramEnd"/>
      <w:r>
        <w:rPr>
          <w:rStyle w:val="Gvdemetni7pt0ptbolukbraklyor6"/>
        </w:rPr>
        <w:t xml:space="preserve"> </w:t>
      </w:r>
      <w:proofErr w:type="gramStart"/>
      <w:r>
        <w:rPr>
          <w:rStyle w:val="Gvdemetni7pt0ptbolukbraklyor6"/>
        </w:rPr>
        <w:t>evvel</w:t>
      </w:r>
      <w:proofErr w:type="gramEnd"/>
      <w:r>
        <w:rPr>
          <w:rStyle w:val="Gvdemetni7pt0ptbolukbraklyor6"/>
        </w:rPr>
        <w:t xml:space="preserve"> en yüksek teklifte bulunan kim ise </w:t>
      </w:r>
      <w:proofErr w:type="spellStart"/>
      <w:r>
        <w:rPr>
          <w:rStyle w:val="Gvdemetni7pt0ptbolukbraklyor6"/>
        </w:rPr>
        <w:t>arzetmiş</w:t>
      </w:r>
      <w:proofErr w:type="spellEnd"/>
      <w:r>
        <w:rPr>
          <w:rStyle w:val="Gvdemetni7pt0ptbolukbraklyor6"/>
        </w:rPr>
        <w:t xml:space="preserve"> olduğu bedelle almaya razı olursa ona, razı olmaz veya bulunmazsa hemen</w:t>
      </w:r>
    </w:p>
    <w:p w:rsidR="00E52D97" w:rsidRDefault="006C557E">
      <w:pPr>
        <w:pStyle w:val="Gvdemetni0"/>
        <w:framePr w:w="8078" w:h="8249" w:hRule="exact" w:wrap="none" w:vAnchor="page" w:hAnchor="page" w:x="126" w:y="1944"/>
        <w:shd w:val="clear" w:color="auto" w:fill="auto"/>
        <w:spacing w:line="197" w:lineRule="exact"/>
        <w:ind w:left="160" w:right="100"/>
        <w:jc w:val="both"/>
      </w:pPr>
      <w:r>
        <w:rPr>
          <w:rStyle w:val="Gvdemetnitalik0ptbolukbraklyor2"/>
        </w:rPr>
        <w:t>\</w:t>
      </w:r>
      <w:r>
        <w:rPr>
          <w:rStyle w:val="Gvdemetni7pt0ptbolukbraklyor6"/>
        </w:rPr>
        <w:t xml:space="preserve"> artırmaya çıkarılır. Bu artırma İlgililere tebliğ edilmeyip yalnızca satıştan en az 7 (yedi) gün önce yapılacak ilan ile yetinilir. </w:t>
      </w:r>
      <w:r>
        <w:rPr>
          <w:rStyle w:val="Gvdemetni7pt0ptbolukbraklyor6"/>
        </w:rPr>
        <w:t>6u artır</w:t>
      </w:r>
      <w:r>
        <w:rPr>
          <w:rStyle w:val="Gvdemetni7pt0ptbolukbraklyor6"/>
        </w:rPr>
        <w:softHyphen/>
        <w:t xml:space="preserve">mada teklifin İİK129. maddedeki hükümlere uyulması şartıyla taşınmaz </w:t>
      </w:r>
      <w:r>
        <w:rPr>
          <w:rStyle w:val="Gvdemetnitalik0ptbolukbraklyor2"/>
        </w:rPr>
        <w:t>en</w:t>
      </w:r>
      <w:r>
        <w:rPr>
          <w:rStyle w:val="Gvdemetni7pt0ptbolukbraklyor6"/>
        </w:rPr>
        <w:t xml:space="preserve"> çok artırana ihale edilir, ihalenin feshine sebep </w:t>
      </w:r>
      <w:proofErr w:type="gramStart"/>
      <w:r>
        <w:rPr>
          <w:rStyle w:val="Gvdemetni7pt0ptbolukbraklyor6"/>
        </w:rPr>
        <w:t>olan ; tüm</w:t>
      </w:r>
      <w:proofErr w:type="gramEnd"/>
      <w:r>
        <w:rPr>
          <w:rStyle w:val="Gvdemetni7pt0ptbolukbraklyor6"/>
        </w:rPr>
        <w:t xml:space="preserve"> alıcılar ve kefilleri teklif ettikleri bedelle son ihale bedeli arasındaki farktan ve diğer zararlardan ve ayrıca </w:t>
      </w:r>
      <w:r>
        <w:rPr>
          <w:rStyle w:val="Gvdemetni7pt0ptbolukbraklyor6"/>
        </w:rPr>
        <w:t xml:space="preserve">temerrüt faizinden ; </w:t>
      </w:r>
      <w:proofErr w:type="spellStart"/>
      <w:r>
        <w:rPr>
          <w:rStyle w:val="Gvdemetni7pt0ptbolukbraklyor6"/>
        </w:rPr>
        <w:t>müteselsiien</w:t>
      </w:r>
      <w:proofErr w:type="spellEnd"/>
      <w:r>
        <w:rPr>
          <w:rStyle w:val="Gvdemetni7pt0ptbolukbraklyor6"/>
        </w:rPr>
        <w:t xml:space="preserve"> sorumludur. İhale farkı ve </w:t>
      </w:r>
      <w:proofErr w:type="spellStart"/>
      <w:r>
        <w:rPr>
          <w:rStyle w:val="Gvdemetni7pt0ptbolukbraklyor6"/>
        </w:rPr>
        <w:t>temerrürîaizi</w:t>
      </w:r>
      <w:proofErr w:type="spellEnd"/>
      <w:r>
        <w:rPr>
          <w:rStyle w:val="Gvdemetni7pt0ptbolukbraklyor6"/>
        </w:rPr>
        <w:t xml:space="preserve"> ayrıca hükme gerek kalmaksızın İcra Müdürlüğünce tahsil olunur.</w:t>
      </w:r>
    </w:p>
    <w:p w:rsidR="00E52D97" w:rsidRDefault="006C557E">
      <w:pPr>
        <w:pStyle w:val="Gvdemetni0"/>
        <w:framePr w:w="8078" w:h="8249" w:hRule="exact" w:wrap="none" w:vAnchor="page" w:hAnchor="page" w:x="126" w:y="1944"/>
        <w:numPr>
          <w:ilvl w:val="0"/>
          <w:numId w:val="22"/>
        </w:numPr>
        <w:shd w:val="clear" w:color="auto" w:fill="auto"/>
        <w:tabs>
          <w:tab w:val="left" w:pos="866"/>
        </w:tabs>
        <w:spacing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İş bu satışın gazetede yayınlanan ilanı tapuda adresi olmayan tüm ilgililer için İİK md. 127 gereğince tebliğ yerine </w:t>
      </w:r>
      <w:r>
        <w:rPr>
          <w:rStyle w:val="Gvdemetni7pt0ptbolukbraklyor6"/>
        </w:rPr>
        <w:t>kaim olmak üzere ilan olunur.</w:t>
      </w:r>
    </w:p>
    <w:p w:rsidR="00E52D97" w:rsidRDefault="006C557E">
      <w:pPr>
        <w:pStyle w:val="Gvdemetni0"/>
        <w:framePr w:w="8078" w:h="8249" w:hRule="exact" w:wrap="none" w:vAnchor="page" w:hAnchor="page" w:x="126" w:y="1944"/>
        <w:shd w:val="clear" w:color="auto" w:fill="auto"/>
        <w:spacing w:line="197" w:lineRule="exact"/>
        <w:ind w:left="160" w:right="100" w:firstLine="560"/>
        <w:jc w:val="both"/>
      </w:pPr>
      <w:r>
        <w:rPr>
          <w:rStyle w:val="Gvdemetni7pt0ptbolukbraklyor6"/>
        </w:rPr>
        <w:t>7 Şartname ilan tarihinden itibaren müdürlüğümüzde herkesin görebilmesi için açık olup, masrafı verildiği takdirde ■ i isteyen alıcıya bir örnek gönderilebilir.</w:t>
      </w:r>
    </w:p>
    <w:p w:rsidR="00E52D97" w:rsidRDefault="006C557E">
      <w:pPr>
        <w:pStyle w:val="Gvdemetni0"/>
        <w:framePr w:w="8078" w:h="8249" w:hRule="exact" w:wrap="none" w:vAnchor="page" w:hAnchor="page" w:x="126" w:y="1944"/>
        <w:shd w:val="clear" w:color="auto" w:fill="auto"/>
        <w:spacing w:after="180" w:line="197" w:lineRule="exact"/>
        <w:ind w:left="160" w:right="100" w:firstLine="560"/>
        <w:jc w:val="both"/>
      </w:pPr>
      <w:r>
        <w:rPr>
          <w:rStyle w:val="Gvdemetni7pt0ptbolukbraklyor6"/>
        </w:rPr>
        <w:t xml:space="preserve">8- Satışa iştirak etmek isteyenlerin şartnameyi görmüş ve </w:t>
      </w:r>
      <w:proofErr w:type="spellStart"/>
      <w:r>
        <w:rPr>
          <w:rStyle w:val="Gvdemetni7pt0ptbolukbraklyor6"/>
        </w:rPr>
        <w:t>mündere</w:t>
      </w:r>
      <w:r>
        <w:rPr>
          <w:rStyle w:val="Gvdemetni7pt0ptbolukbraklyor6"/>
        </w:rPr>
        <w:t>catmı</w:t>
      </w:r>
      <w:proofErr w:type="spellEnd"/>
      <w:r>
        <w:rPr>
          <w:rStyle w:val="Gvdemetni7pt0ptbolukbraklyor6"/>
        </w:rPr>
        <w:t xml:space="preserve"> görmüş ve kabul etmiş sayılacaklarını, başka- ' </w:t>
      </w:r>
      <w:proofErr w:type="spellStart"/>
      <w:r>
        <w:rPr>
          <w:rStyle w:val="Gvdemetni7pt0ptbolukbraklyor6"/>
        </w:rPr>
        <w:t>ca</w:t>
      </w:r>
      <w:proofErr w:type="spellEnd"/>
      <w:r>
        <w:rPr>
          <w:rStyle w:val="Gvdemetni7pt0ptbolukbraklyor6"/>
        </w:rPr>
        <w:t xml:space="preserve"> bir bilgi almak isteyenlerin </w:t>
      </w:r>
      <w:r>
        <w:rPr>
          <w:rStyle w:val="Gvdemetni8pt-1ptbolukbraklyor"/>
        </w:rPr>
        <w:t xml:space="preserve">2012/397 </w:t>
      </w:r>
      <w:proofErr w:type="spellStart"/>
      <w:r>
        <w:rPr>
          <w:rStyle w:val="Gvdemetni8pt-1ptbolukbraklyor"/>
        </w:rPr>
        <w:t>TaL</w:t>
      </w:r>
      <w:proofErr w:type="spellEnd"/>
      <w:r>
        <w:rPr>
          <w:rStyle w:val="Gvdemetni8pt-1ptbolukbraklyor"/>
        </w:rPr>
        <w:t xml:space="preserve"> </w:t>
      </w:r>
      <w:r>
        <w:rPr>
          <w:rStyle w:val="Gvdemetni7pt0ptbolukbraklyor6"/>
        </w:rPr>
        <w:t>Sayılı dosya numarası ile müdürlüğümüze başvurmaları rica olunur. 05.12.2012</w:t>
      </w:r>
    </w:p>
    <w:p w:rsidR="00E52D97" w:rsidRDefault="006C557E">
      <w:pPr>
        <w:pStyle w:val="Balk10"/>
        <w:framePr w:w="8078" w:h="8249" w:hRule="exact" w:wrap="none" w:vAnchor="page" w:hAnchor="page" w:x="126" w:y="1944"/>
        <w:shd w:val="clear" w:color="auto" w:fill="auto"/>
        <w:tabs>
          <w:tab w:val="left" w:pos="7734"/>
        </w:tabs>
        <w:spacing w:before="0"/>
        <w:ind w:left="160"/>
      </w:pPr>
      <w:bookmarkStart w:id="0" w:name="bookmark0"/>
      <w:r>
        <w:rPr>
          <w:rStyle w:val="Balk1LucidaSansUnicode11pt0ptbolukbraklyor"/>
        </w:rPr>
        <w:t xml:space="preserve">| </w:t>
      </w:r>
      <w:proofErr w:type="spellStart"/>
      <w:proofErr w:type="gramStart"/>
      <w:r>
        <w:t>dc</w:t>
      </w:r>
      <w:proofErr w:type="spellEnd"/>
      <w:r>
        <w:t>.</w:t>
      </w:r>
      <w:proofErr w:type="spellStart"/>
      <w:r>
        <w:t>if</w:t>
      </w:r>
      <w:proofErr w:type="spellEnd"/>
      <w:proofErr w:type="gramEnd"/>
      <w:r>
        <w:t>.K.</w:t>
      </w:r>
      <w:r>
        <w:rPr>
          <w:rStyle w:val="Balk18pt0ptbolukbraklyor"/>
        </w:rPr>
        <w:t>126</w:t>
      </w:r>
      <w:r>
        <w:t>)</w:t>
      </w:r>
      <w:r>
        <w:tab/>
      </w:r>
      <w:r>
        <w:rPr>
          <w:rStyle w:val="Balk1LucidaSansUnicode11pt0ptbolukbraklyor"/>
        </w:rPr>
        <w:t>H—</w:t>
      </w:r>
      <w:proofErr w:type="spellStart"/>
      <w:r>
        <w:rPr>
          <w:rStyle w:val="Balk1LucidaSansUnicode11pt0ptbolukbraklyor"/>
        </w:rPr>
        <w:t>vJ</w:t>
      </w:r>
      <w:bookmarkEnd w:id="0"/>
      <w:proofErr w:type="spellEnd"/>
    </w:p>
    <w:p w:rsidR="00E52D97" w:rsidRDefault="006C557E">
      <w:pPr>
        <w:pStyle w:val="Gvdemetni0"/>
        <w:framePr w:w="8078" w:h="8249" w:hRule="exact" w:wrap="none" w:vAnchor="page" w:hAnchor="page" w:x="126" w:y="1944"/>
        <w:shd w:val="clear" w:color="auto" w:fill="auto"/>
        <w:tabs>
          <w:tab w:val="left" w:pos="8018"/>
        </w:tabs>
        <w:spacing w:line="197" w:lineRule="exact"/>
        <w:ind w:left="160"/>
        <w:jc w:val="both"/>
      </w:pPr>
      <w:r>
        <w:rPr>
          <w:rStyle w:val="Gvdemetni7pt0ptbolukbraklyor6"/>
        </w:rPr>
        <w:t xml:space="preserve">(bilgililer tabirine n irtifak hakkı sahipleri de </w:t>
      </w:r>
      <w:proofErr w:type="gramStart"/>
      <w:r>
        <w:rPr>
          <w:rStyle w:val="Gvdemetni7pt0ptbolukbraklyor6"/>
        </w:rPr>
        <w:t>dahildir</w:t>
      </w:r>
      <w:proofErr w:type="gramEnd"/>
      <w:r>
        <w:rPr>
          <w:rStyle w:val="Gvdemetni7pt0ptbolukbraklyor6"/>
        </w:rPr>
        <w:t>,</w:t>
      </w:r>
      <w:r>
        <w:rPr>
          <w:rStyle w:val="Gvdemetni7pt0ptbolukbraklyor6"/>
        </w:rPr>
        <w:tab/>
      </w:r>
      <w:r>
        <w:rPr>
          <w:rStyle w:val="Gvdemetni45pt0ptbolukbraklyor"/>
        </w:rPr>
        <w:t>i</w:t>
      </w:r>
    </w:p>
    <w:p w:rsidR="00E52D97" w:rsidRDefault="006C557E">
      <w:pPr>
        <w:pStyle w:val="Gvdemetni0"/>
        <w:framePr w:w="8078" w:h="8249" w:hRule="exact" w:wrap="none" w:vAnchor="page" w:hAnchor="page" w:x="126" w:y="1944"/>
        <w:shd w:val="clear" w:color="auto" w:fill="auto"/>
        <w:spacing w:line="197" w:lineRule="exact"/>
        <w:ind w:left="160"/>
        <w:jc w:val="both"/>
      </w:pPr>
      <w:r>
        <w:rPr>
          <w:rStyle w:val="Gvdemetni7pt0ptbolukbraklyor6"/>
        </w:rPr>
        <w:t>Yönetmelik Örnek No:27</w:t>
      </w:r>
    </w:p>
    <w:p w:rsidR="00E52D97" w:rsidRDefault="006C557E">
      <w:pPr>
        <w:pStyle w:val="Gvdemetni90"/>
        <w:framePr w:w="8078" w:h="8249" w:hRule="exact" w:wrap="none" w:vAnchor="page" w:hAnchor="page" w:x="126" w:y="1944"/>
        <w:shd w:val="clear" w:color="auto" w:fill="auto"/>
        <w:spacing w:line="197" w:lineRule="exact"/>
        <w:ind w:right="40"/>
        <w:jc w:val="center"/>
      </w:pPr>
      <w:r>
        <w:rPr>
          <w:rStyle w:val="Gvdemetni98ptKalnDeil-1ptbolukbraklyor"/>
        </w:rPr>
        <w:t>Resmi İlanlar: www.</w:t>
      </w:r>
      <w:proofErr w:type="spellStart"/>
      <w:r>
        <w:rPr>
          <w:rStyle w:val="Gvdemetni98ptKalnDeil-1ptbolukbraklyor"/>
        </w:rPr>
        <w:t>llan</w:t>
      </w:r>
      <w:proofErr w:type="spellEnd"/>
      <w:r>
        <w:rPr>
          <w:rStyle w:val="Gvdemetni98ptKalnDeil-1ptbolukbraklyor"/>
        </w:rPr>
        <w:t>,gov.</w:t>
      </w:r>
      <w:proofErr w:type="spellStart"/>
      <w:r>
        <w:rPr>
          <w:rStyle w:val="Gvdemetni98ptKalnDeil-1ptbolukbraklyor"/>
        </w:rPr>
        <w:t>tr'de</w:t>
      </w:r>
      <w:proofErr w:type="spellEnd"/>
      <w:r>
        <w:rPr>
          <w:rStyle w:val="Gvdemetni98ptKalnDeil-1ptbolukbraklyor"/>
        </w:rPr>
        <w:t xml:space="preserve"> B.N: 77629 </w:t>
      </w:r>
      <w:r>
        <w:rPr>
          <w:rStyle w:val="Gvdemetni98ptKalnDeil-1ptbolukbraklyor"/>
          <w:lang w:val="en-US"/>
        </w:rPr>
        <w:t>(</w:t>
      </w:r>
      <w:hyperlink r:id="rId7" w:history="1">
        <w:r>
          <w:rPr>
            <w:rStyle w:val="Kpr"/>
            <w:b w:val="0"/>
            <w:bCs w:val="0"/>
            <w:lang w:val="en-US"/>
          </w:rPr>
          <w:t>www.bilcgov.tr</w:t>
        </w:r>
      </w:hyperlink>
      <w:r>
        <w:rPr>
          <w:rStyle w:val="Gvdemetni98ptKalnDeil-1ptbolukbraklyor"/>
          <w:lang w:val="en-US"/>
        </w:rPr>
        <w:t>)</w:t>
      </w:r>
    </w:p>
    <w:p w:rsidR="00E52D97" w:rsidRDefault="00E52D97">
      <w:pPr>
        <w:rPr>
          <w:sz w:val="2"/>
          <w:szCs w:val="2"/>
        </w:rPr>
      </w:pPr>
    </w:p>
    <w:sectPr w:rsidR="00E52D97" w:rsidSect="00E52D97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7E" w:rsidRDefault="006C557E" w:rsidP="00E52D97">
      <w:r>
        <w:separator/>
      </w:r>
    </w:p>
  </w:endnote>
  <w:endnote w:type="continuationSeparator" w:id="0">
    <w:p w:rsidR="006C557E" w:rsidRDefault="006C557E" w:rsidP="00E5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A2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204B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3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A2"/>
    <w:family w:val="swiss"/>
    <w:pitch w:val="variable"/>
    <w:sig w:usb0="A00002EF" w:usb1="4000204B" w:usb2="00000000" w:usb3="00000000" w:csb0="000000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7E" w:rsidRDefault="006C557E"/>
  </w:footnote>
  <w:footnote w:type="continuationSeparator" w:id="0">
    <w:p w:rsidR="006C557E" w:rsidRDefault="006C55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81E"/>
    <w:multiLevelType w:val="multilevel"/>
    <w:tmpl w:val="102CD794"/>
    <w:lvl w:ilvl="0">
      <w:numFmt w:val="decimal"/>
      <w:lvlText w:val="1.372.792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72AFF"/>
    <w:multiLevelType w:val="multilevel"/>
    <w:tmpl w:val="87D2223A"/>
    <w:lvl w:ilvl="0">
      <w:start w:val="2"/>
      <w:numFmt w:val="decimal"/>
      <w:lvlText w:val="%1-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16"/>
        <w:w w:val="100"/>
        <w:position w:val="0"/>
        <w:sz w:val="13"/>
        <w:szCs w:val="13"/>
        <w:u w:val="singl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55BF7"/>
    <w:multiLevelType w:val="multilevel"/>
    <w:tmpl w:val="B5064990"/>
    <w:lvl w:ilvl="0">
      <w:numFmt w:val="decimal"/>
      <w:lvlText w:val="26.669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161AA"/>
    <w:multiLevelType w:val="multilevel"/>
    <w:tmpl w:val="00D4417E"/>
    <w:lvl w:ilvl="0">
      <w:numFmt w:val="decimal"/>
      <w:lvlText w:val="62.370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747646"/>
    <w:multiLevelType w:val="multilevel"/>
    <w:tmpl w:val="3F481412"/>
    <w:lvl w:ilvl="0">
      <w:numFmt w:val="decimal"/>
      <w:lvlText w:val="7.312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256C0"/>
    <w:multiLevelType w:val="multilevel"/>
    <w:tmpl w:val="AC9C8822"/>
    <w:lvl w:ilvl="0">
      <w:numFmt w:val="decimal"/>
      <w:lvlText w:val="268.704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16A04"/>
    <w:multiLevelType w:val="multilevel"/>
    <w:tmpl w:val="ED2C38CC"/>
    <w:lvl w:ilvl="0">
      <w:start w:val="1"/>
      <w:numFmt w:val="decimal"/>
      <w:lvlText w:val="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singl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523644"/>
    <w:multiLevelType w:val="multilevel"/>
    <w:tmpl w:val="2FC86210"/>
    <w:lvl w:ilvl="0">
      <w:numFmt w:val="decimal"/>
      <w:lvlText w:val="7.312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5E567E"/>
    <w:multiLevelType w:val="multilevel"/>
    <w:tmpl w:val="E14835B4"/>
    <w:lvl w:ilvl="0">
      <w:start w:val="2"/>
      <w:numFmt w:val="decimal"/>
      <w:lvlText w:val="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75367F"/>
    <w:multiLevelType w:val="multilevel"/>
    <w:tmpl w:val="CE563320"/>
    <w:lvl w:ilvl="0">
      <w:numFmt w:val="decimal"/>
      <w:lvlText w:val="4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375B4"/>
    <w:multiLevelType w:val="multilevel"/>
    <w:tmpl w:val="B4967440"/>
    <w:lvl w:ilvl="0">
      <w:numFmt w:val="decimal"/>
      <w:lvlText w:val="20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C164F0"/>
    <w:multiLevelType w:val="multilevel"/>
    <w:tmpl w:val="12F24456"/>
    <w:lvl w:ilvl="0">
      <w:numFmt w:val="decimal"/>
      <w:lvlText w:val="15.800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004229"/>
    <w:multiLevelType w:val="multilevel"/>
    <w:tmpl w:val="DF9CFBD6"/>
    <w:lvl w:ilvl="0">
      <w:start w:val="2"/>
      <w:numFmt w:val="decimal"/>
      <w:lvlText w:val="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3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E86E0F"/>
    <w:multiLevelType w:val="multilevel"/>
    <w:tmpl w:val="05B2F450"/>
    <w:lvl w:ilvl="0">
      <w:numFmt w:val="decimal"/>
      <w:lvlText w:val="2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114C3C"/>
    <w:multiLevelType w:val="multilevel"/>
    <w:tmpl w:val="DBEEF4D8"/>
    <w:lvl w:ilvl="0">
      <w:numFmt w:val="decimal"/>
      <w:lvlText w:val="9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B236A9"/>
    <w:multiLevelType w:val="multilevel"/>
    <w:tmpl w:val="565439BC"/>
    <w:lvl w:ilvl="0">
      <w:numFmt w:val="decimal"/>
      <w:lvlText w:val="62.370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120301"/>
    <w:multiLevelType w:val="multilevel"/>
    <w:tmpl w:val="CFEAF3EC"/>
    <w:lvl w:ilvl="0">
      <w:numFmt w:val="decimal"/>
      <w:lvlText w:val="4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285E3D"/>
    <w:multiLevelType w:val="multilevel"/>
    <w:tmpl w:val="4244B71A"/>
    <w:lvl w:ilvl="0">
      <w:numFmt w:val="decimal"/>
      <w:lvlText w:val="9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7521C4"/>
    <w:multiLevelType w:val="multilevel"/>
    <w:tmpl w:val="2F72AD40"/>
    <w:lvl w:ilvl="0">
      <w:numFmt w:val="decimal"/>
      <w:lvlText w:val="1.372.792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C8557C"/>
    <w:multiLevelType w:val="multilevel"/>
    <w:tmpl w:val="77740B62"/>
    <w:lvl w:ilvl="0">
      <w:numFmt w:val="decimal"/>
      <w:lvlText w:val="20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827E38"/>
    <w:multiLevelType w:val="multilevel"/>
    <w:tmpl w:val="09D0D680"/>
    <w:lvl w:ilvl="0">
      <w:numFmt w:val="decimal"/>
      <w:lvlText w:val="26.669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EA53AD"/>
    <w:multiLevelType w:val="multilevel"/>
    <w:tmpl w:val="94CE23FA"/>
    <w:lvl w:ilvl="0">
      <w:numFmt w:val="decimal"/>
      <w:lvlText w:val="15.800.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4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5"/>
  </w:num>
  <w:num w:numId="5">
    <w:abstractNumId w:val="11"/>
  </w:num>
  <w:num w:numId="6">
    <w:abstractNumId w:val="4"/>
  </w:num>
  <w:num w:numId="7">
    <w:abstractNumId w:val="9"/>
  </w:num>
  <w:num w:numId="8">
    <w:abstractNumId w:val="19"/>
  </w:num>
  <w:num w:numId="9">
    <w:abstractNumId w:val="1"/>
  </w:num>
  <w:num w:numId="10">
    <w:abstractNumId w:val="8"/>
  </w:num>
  <w:num w:numId="11">
    <w:abstractNumId w:val="18"/>
  </w:num>
  <w:num w:numId="12">
    <w:abstractNumId w:val="5"/>
  </w:num>
  <w:num w:numId="13">
    <w:abstractNumId w:val="2"/>
  </w:num>
  <w:num w:numId="14">
    <w:abstractNumId w:val="17"/>
  </w:num>
  <w:num w:numId="15">
    <w:abstractNumId w:val="3"/>
  </w:num>
  <w:num w:numId="16">
    <w:abstractNumId w:val="21"/>
  </w:num>
  <w:num w:numId="17">
    <w:abstractNumId w:val="13"/>
  </w:num>
  <w:num w:numId="18">
    <w:abstractNumId w:val="7"/>
  </w:num>
  <w:num w:numId="19">
    <w:abstractNumId w:val="16"/>
  </w:num>
  <w:num w:numId="20">
    <w:abstractNumId w:val="10"/>
  </w:num>
  <w:num w:numId="21">
    <w:abstractNumId w:val="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52D97"/>
    <w:rsid w:val="006C557E"/>
    <w:rsid w:val="00E52D97"/>
    <w:rsid w:val="00F9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D9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52D97"/>
    <w:rPr>
      <w:color w:val="000080"/>
      <w:u w:val="single"/>
    </w:rPr>
  </w:style>
  <w:style w:type="character" w:customStyle="1" w:styleId="Gvdemetni">
    <w:name w:val="Gövde metni_"/>
    <w:basedOn w:val="VarsaylanParagrafYazTipi"/>
    <w:link w:val="Gvdemetni0"/>
    <w:rsid w:val="00E52D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3"/>
      <w:szCs w:val="13"/>
      <w:u w:val="none"/>
    </w:rPr>
  </w:style>
  <w:style w:type="character" w:customStyle="1" w:styleId="GvdemetniKaln0ptbolukbraklyor">
    <w:name w:val="Gövde metni + Kalın;0 pt boşluk bırakılıyor"/>
    <w:basedOn w:val="Gvdemetni"/>
    <w:rsid w:val="00E52D97"/>
    <w:rPr>
      <w:b/>
      <w:bCs/>
      <w:color w:val="000000"/>
      <w:spacing w:val="-16"/>
      <w:w w:val="100"/>
      <w:position w:val="0"/>
      <w:u w:val="single"/>
      <w:lang w:val="tr-TR"/>
    </w:rPr>
  </w:style>
  <w:style w:type="character" w:customStyle="1" w:styleId="GvdemetniKaln0ptbolukbraklyor0">
    <w:name w:val="Gövde metni + Kalın;0 pt boşluk bırakılıyor"/>
    <w:basedOn w:val="Gvdemetni"/>
    <w:rsid w:val="00E52D97"/>
    <w:rPr>
      <w:b/>
      <w:bCs/>
      <w:color w:val="000000"/>
      <w:spacing w:val="-16"/>
      <w:w w:val="100"/>
      <w:position w:val="0"/>
      <w:lang w:val="tr-TR"/>
    </w:rPr>
  </w:style>
  <w:style w:type="character" w:customStyle="1" w:styleId="Gvdemetni9">
    <w:name w:val="Gövde metni (9)_"/>
    <w:basedOn w:val="VarsaylanParagrafYazTipi"/>
    <w:link w:val="Gvdemetni90"/>
    <w:rsid w:val="00E52D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6"/>
      <w:sz w:val="13"/>
      <w:szCs w:val="13"/>
      <w:u w:val="none"/>
    </w:rPr>
  </w:style>
  <w:style w:type="character" w:customStyle="1" w:styleId="Gvdemetni12">
    <w:name w:val="Gövde metni (12)_"/>
    <w:basedOn w:val="VarsaylanParagrafYazTipi"/>
    <w:link w:val="Gvdemetni120"/>
    <w:rsid w:val="00E52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Gvdemetni12TrebuchetMS75pttalik0ptbolukbraklyor">
    <w:name w:val="Gövde metni (12) + Trebuchet MS;7;5 pt;İtalik;0 pt boşluk bırakılıyor"/>
    <w:basedOn w:val="Gvdemetni12"/>
    <w:rsid w:val="00E52D97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Gvdemetnitalik0ptbolukbraklyor">
    <w:name w:val="Gövde metni + İtalik;0 pt boşluk bırakılıyor"/>
    <w:basedOn w:val="Gvdemetni"/>
    <w:rsid w:val="00E52D97"/>
    <w:rPr>
      <w:i/>
      <w:iCs/>
      <w:color w:val="000000"/>
      <w:spacing w:val="-15"/>
      <w:w w:val="100"/>
      <w:position w:val="0"/>
      <w:lang w:val="tr-TR"/>
    </w:rPr>
  </w:style>
  <w:style w:type="character" w:customStyle="1" w:styleId="Gvdemetni11">
    <w:name w:val="Gövde metni (11)_"/>
    <w:basedOn w:val="VarsaylanParagrafYazTipi"/>
    <w:link w:val="Gvdemetni110"/>
    <w:rsid w:val="00E52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5"/>
      <w:sz w:val="23"/>
      <w:szCs w:val="23"/>
      <w:u w:val="none"/>
    </w:rPr>
  </w:style>
  <w:style w:type="character" w:customStyle="1" w:styleId="Gvdemetni1">
    <w:name w:val="Gövde metni"/>
    <w:basedOn w:val="Gvdemetni"/>
    <w:rsid w:val="00E52D97"/>
    <w:rPr>
      <w:color w:val="000000"/>
      <w:w w:val="100"/>
      <w:position w:val="0"/>
      <w:u w:val="single"/>
      <w:lang w:val="tr-TR"/>
    </w:rPr>
  </w:style>
  <w:style w:type="character" w:customStyle="1" w:styleId="Gvdemetni0ptbolukbraklyor">
    <w:name w:val="Gövde metni + 0 pt boşluk bırakılıyor"/>
    <w:basedOn w:val="Gvdemetni"/>
    <w:rsid w:val="00E52D97"/>
    <w:rPr>
      <w:color w:val="000000"/>
      <w:spacing w:val="0"/>
      <w:w w:val="100"/>
      <w:position w:val="0"/>
    </w:rPr>
  </w:style>
  <w:style w:type="character" w:customStyle="1" w:styleId="Gvdemetni2">
    <w:name w:val="Gövde metni (2)_"/>
    <w:basedOn w:val="VarsaylanParagrafYazTipi"/>
    <w:link w:val="Gvdemetni20"/>
    <w:rsid w:val="00E52D97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20"/>
      <w:szCs w:val="20"/>
      <w:u w:val="none"/>
    </w:rPr>
  </w:style>
  <w:style w:type="character" w:customStyle="1" w:styleId="Gvdemetni2KalnDeiltalikdeil0ptbolukbraklyor">
    <w:name w:val="Gövde metni (2) + Kalın Değil;İtalik değil;0 pt boşluk bırakılıyor"/>
    <w:basedOn w:val="Gvdemetni2"/>
    <w:rsid w:val="00E52D97"/>
    <w:rPr>
      <w:b/>
      <w:bCs/>
      <w:i/>
      <w:iCs/>
      <w:color w:val="000000"/>
      <w:spacing w:val="0"/>
      <w:w w:val="100"/>
      <w:position w:val="0"/>
    </w:rPr>
  </w:style>
  <w:style w:type="character" w:customStyle="1" w:styleId="Gvdemetni3">
    <w:name w:val="Gövde metni (3)_"/>
    <w:basedOn w:val="VarsaylanParagrafYazTipi"/>
    <w:link w:val="Gvdemetni30"/>
    <w:rsid w:val="00E52D9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5"/>
      <w:sz w:val="13"/>
      <w:szCs w:val="13"/>
      <w:u w:val="none"/>
    </w:rPr>
  </w:style>
  <w:style w:type="character" w:customStyle="1" w:styleId="Gvdemetni4">
    <w:name w:val="Gövde metni (4)_"/>
    <w:basedOn w:val="VarsaylanParagrafYazTipi"/>
    <w:link w:val="Gvdemetni40"/>
    <w:rsid w:val="00E52D9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2"/>
      <w:sz w:val="23"/>
      <w:szCs w:val="23"/>
      <w:u w:val="none"/>
    </w:rPr>
  </w:style>
  <w:style w:type="character" w:customStyle="1" w:styleId="Gvdemetni5">
    <w:name w:val="Gövde metni (5)_"/>
    <w:basedOn w:val="VarsaylanParagrafYazTipi"/>
    <w:link w:val="Gvdemetni50"/>
    <w:rsid w:val="00E52D9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33"/>
      <w:sz w:val="19"/>
      <w:szCs w:val="19"/>
      <w:u w:val="none"/>
    </w:rPr>
  </w:style>
  <w:style w:type="character" w:customStyle="1" w:styleId="Gvdemetni6">
    <w:name w:val="Gövde metni (6)_"/>
    <w:basedOn w:val="VarsaylanParagrafYazTipi"/>
    <w:link w:val="Gvdemetni60"/>
    <w:rsid w:val="00E52D97"/>
    <w:rPr>
      <w:rFonts w:ascii="Times New Roman" w:eastAsia="Times New Roman" w:hAnsi="Times New Roman" w:cs="Times New Roman"/>
      <w:b/>
      <w:bCs/>
      <w:i/>
      <w:iCs/>
      <w:smallCaps w:val="0"/>
      <w:strike w:val="0"/>
      <w:spacing w:val="-9"/>
      <w:sz w:val="20"/>
      <w:szCs w:val="20"/>
      <w:u w:val="none"/>
    </w:rPr>
  </w:style>
  <w:style w:type="character" w:customStyle="1" w:styleId="Gvdemetni7">
    <w:name w:val="Gövde metni (7)_"/>
    <w:basedOn w:val="VarsaylanParagrafYazTipi"/>
    <w:link w:val="Gvdemetni70"/>
    <w:rsid w:val="00E52D97"/>
    <w:rPr>
      <w:rFonts w:ascii="Times New Roman" w:eastAsia="Times New Roman" w:hAnsi="Times New Roman" w:cs="Times New Roman"/>
      <w:b/>
      <w:bCs/>
      <w:i/>
      <w:iCs/>
      <w:smallCaps w:val="0"/>
      <w:strike w:val="0"/>
      <w:spacing w:val="-9"/>
      <w:sz w:val="20"/>
      <w:szCs w:val="20"/>
      <w:u w:val="none"/>
    </w:rPr>
  </w:style>
  <w:style w:type="character" w:customStyle="1" w:styleId="Gvdemetni8">
    <w:name w:val="Gövde metni (8)_"/>
    <w:basedOn w:val="VarsaylanParagrafYazTipi"/>
    <w:link w:val="Gvdemetni80"/>
    <w:rsid w:val="00E52D9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29"/>
      <w:sz w:val="20"/>
      <w:szCs w:val="20"/>
      <w:u w:val="none"/>
    </w:rPr>
  </w:style>
  <w:style w:type="character" w:customStyle="1" w:styleId="Gvdemetni8talikdeil0ptbolukbraklyor">
    <w:name w:val="Gövde metni (8) + İtalik değil;0 pt boşluk bırakılıyor"/>
    <w:basedOn w:val="Gvdemetni8"/>
    <w:rsid w:val="00E52D97"/>
    <w:rPr>
      <w:i/>
      <w:iCs/>
      <w:color w:val="000000"/>
      <w:spacing w:val="0"/>
      <w:w w:val="100"/>
      <w:position w:val="0"/>
      <w:lang w:val="tr-TR"/>
    </w:rPr>
  </w:style>
  <w:style w:type="character" w:customStyle="1" w:styleId="Gvdemetni10">
    <w:name w:val="Gövde metni (10)_"/>
    <w:basedOn w:val="VarsaylanParagrafYazTipi"/>
    <w:link w:val="Gvdemetni100"/>
    <w:rsid w:val="00E52D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talik0ptbolukbraklyor0">
    <w:name w:val="Gövde metni + İtalik;0 pt boşluk bırakılıyor"/>
    <w:basedOn w:val="Gvdemetni"/>
    <w:rsid w:val="00E52D97"/>
    <w:rPr>
      <w:i/>
      <w:iCs/>
      <w:color w:val="000000"/>
      <w:spacing w:val="-14"/>
      <w:w w:val="100"/>
      <w:position w:val="0"/>
      <w:u w:val="single"/>
      <w:lang w:val="tr-TR"/>
    </w:rPr>
  </w:style>
  <w:style w:type="character" w:customStyle="1" w:styleId="Gvdemetni7pt">
    <w:name w:val="Gövde metni + 7 pt"/>
    <w:basedOn w:val="Gvdemetni"/>
    <w:rsid w:val="00E52D97"/>
    <w:rPr>
      <w:color w:val="000000"/>
      <w:w w:val="100"/>
      <w:position w:val="0"/>
      <w:sz w:val="14"/>
      <w:szCs w:val="14"/>
      <w:u w:val="single"/>
      <w:lang w:val="tr-TR"/>
    </w:rPr>
  </w:style>
  <w:style w:type="character" w:customStyle="1" w:styleId="GvdemetniCandara75ptKalntalik0ptbolukbraklyor">
    <w:name w:val="Gövde metni + Candara;7;5 pt;Kalın;İtalik;0 pt boşluk bırakılıyor"/>
    <w:basedOn w:val="Gvdemetni"/>
    <w:rsid w:val="00E52D97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15"/>
      <w:szCs w:val="15"/>
      <w:u w:val="single"/>
      <w:lang w:val="tr-TR"/>
    </w:rPr>
  </w:style>
  <w:style w:type="character" w:customStyle="1" w:styleId="Gvdemetni7pt0">
    <w:name w:val="Gövde metni + 7 pt"/>
    <w:basedOn w:val="Gvdemetni"/>
    <w:rsid w:val="00E52D97"/>
    <w:rPr>
      <w:color w:val="000000"/>
      <w:w w:val="100"/>
      <w:position w:val="0"/>
      <w:sz w:val="14"/>
      <w:szCs w:val="14"/>
      <w:lang w:val="tr-TR"/>
    </w:rPr>
  </w:style>
  <w:style w:type="character" w:customStyle="1" w:styleId="Gvdemetnitalik0ptbolukbraklyor1">
    <w:name w:val="Gövde metni + İtalik;0 pt boşluk bırakılıyor"/>
    <w:basedOn w:val="Gvdemetni"/>
    <w:rsid w:val="00E52D97"/>
    <w:rPr>
      <w:i/>
      <w:iCs/>
      <w:color w:val="000000"/>
      <w:spacing w:val="-14"/>
      <w:w w:val="100"/>
      <w:position w:val="0"/>
      <w:lang w:val="tr-TR"/>
    </w:rPr>
  </w:style>
  <w:style w:type="character" w:customStyle="1" w:styleId="GvdemetniCandara75ptKalntalik0ptbolukbraklyor0">
    <w:name w:val="Gövde metni + Candara;7;5 pt;Kalın;İtalik;0 pt boşluk bırakılıyor"/>
    <w:basedOn w:val="Gvdemetni"/>
    <w:rsid w:val="00E52D97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15"/>
      <w:szCs w:val="15"/>
      <w:lang w:val="tr-TR"/>
    </w:rPr>
  </w:style>
  <w:style w:type="character" w:customStyle="1" w:styleId="Gvdemetni7pt0ptbolukbraklyor">
    <w:name w:val="Gövde metni + 7 pt;0 pt boşluk bırakılıyor"/>
    <w:basedOn w:val="Gvdemetni"/>
    <w:rsid w:val="00E52D97"/>
    <w:rPr>
      <w:color w:val="000000"/>
      <w:spacing w:val="0"/>
      <w:w w:val="100"/>
      <w:position w:val="0"/>
      <w:sz w:val="14"/>
      <w:szCs w:val="14"/>
    </w:rPr>
  </w:style>
  <w:style w:type="character" w:customStyle="1" w:styleId="Gvdemetni7ptKkBykHarf">
    <w:name w:val="Gövde metni + 7 pt;Küçük Büyük Harf"/>
    <w:basedOn w:val="Gvdemetni"/>
    <w:rsid w:val="00E52D97"/>
    <w:rPr>
      <w:smallCaps/>
      <w:color w:val="000000"/>
      <w:w w:val="100"/>
      <w:position w:val="0"/>
      <w:sz w:val="14"/>
      <w:szCs w:val="14"/>
      <w:lang w:val="tr-TR"/>
    </w:rPr>
  </w:style>
  <w:style w:type="character" w:customStyle="1" w:styleId="GvdemetniTimesNewRoman45pt0ptbolukbraklyor">
    <w:name w:val="Gövde metni + Times New Roman;4;5 pt;0 pt boşluk bırakılıyor"/>
    <w:basedOn w:val="Gvdemetni"/>
    <w:rsid w:val="00E52D97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lang w:val="tr-TR"/>
    </w:rPr>
  </w:style>
  <w:style w:type="character" w:customStyle="1" w:styleId="GvdemetniCandara75pt0ptbolukbraklyor">
    <w:name w:val="Gövde metni + Candara;7;5 pt;0 pt boşluk bırakılıyor"/>
    <w:basedOn w:val="Gvdemetni"/>
    <w:rsid w:val="00E52D97"/>
    <w:rPr>
      <w:rFonts w:ascii="Candara" w:eastAsia="Candara" w:hAnsi="Candara" w:cs="Candara"/>
      <w:color w:val="000000"/>
      <w:spacing w:val="0"/>
      <w:w w:val="100"/>
      <w:position w:val="0"/>
      <w:sz w:val="15"/>
      <w:szCs w:val="15"/>
    </w:rPr>
  </w:style>
  <w:style w:type="character" w:customStyle="1" w:styleId="Gvdemetni7pt1ptbolukbraklyor">
    <w:name w:val="Gövde metni + 7 pt;1 pt boşluk bırakılıyor"/>
    <w:basedOn w:val="Gvdemetni"/>
    <w:rsid w:val="00E52D97"/>
    <w:rPr>
      <w:color w:val="000000"/>
      <w:spacing w:val="32"/>
      <w:w w:val="100"/>
      <w:position w:val="0"/>
      <w:sz w:val="14"/>
      <w:szCs w:val="14"/>
      <w:lang w:val="tr-TR"/>
    </w:rPr>
  </w:style>
  <w:style w:type="character" w:customStyle="1" w:styleId="Gvdemetni13">
    <w:name w:val="Gövde metni (13)_"/>
    <w:basedOn w:val="VarsaylanParagrafYazTipi"/>
    <w:link w:val="Gvdemetni130"/>
    <w:rsid w:val="00E52D9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4">
    <w:name w:val="Gövde metni (14)_"/>
    <w:basedOn w:val="VarsaylanParagrafYazTipi"/>
    <w:link w:val="Gvdemetni140"/>
    <w:rsid w:val="00E52D97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15">
    <w:name w:val="Gövde metni (15)_"/>
    <w:basedOn w:val="VarsaylanParagrafYazTipi"/>
    <w:link w:val="Gvdemetni150"/>
    <w:rsid w:val="00E52D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16">
    <w:name w:val="Gövde metni (16)_"/>
    <w:basedOn w:val="VarsaylanParagrafYazTipi"/>
    <w:link w:val="Gvdemetni160"/>
    <w:rsid w:val="00E52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7">
    <w:name w:val="Gövde metni (17)_"/>
    <w:basedOn w:val="VarsaylanParagrafYazTipi"/>
    <w:link w:val="Gvdemetni170"/>
    <w:rsid w:val="00E52D97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7pt0ptbolukbraklyor0">
    <w:name w:val="Gövde metni + 7 pt;0 pt boşluk bırakılıyor"/>
    <w:basedOn w:val="Gvdemetni"/>
    <w:rsid w:val="00E52D97"/>
    <w:rPr>
      <w:color w:val="FFFFFF"/>
      <w:spacing w:val="-14"/>
      <w:w w:val="100"/>
      <w:position w:val="0"/>
      <w:sz w:val="14"/>
      <w:szCs w:val="14"/>
      <w:lang w:val="tr-TR"/>
    </w:rPr>
  </w:style>
  <w:style w:type="character" w:customStyle="1" w:styleId="Gvdemetni21">
    <w:name w:val="Gövde metni (21)_"/>
    <w:basedOn w:val="VarsaylanParagrafYazTipi"/>
    <w:link w:val="Gvdemetni210"/>
    <w:rsid w:val="00E52D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4"/>
      <w:sz w:val="15"/>
      <w:szCs w:val="15"/>
      <w:u w:val="none"/>
    </w:rPr>
  </w:style>
  <w:style w:type="character" w:customStyle="1" w:styleId="Gvdemetni211">
    <w:name w:val="Gövde metni (21)"/>
    <w:basedOn w:val="Gvdemetni21"/>
    <w:rsid w:val="00E52D97"/>
    <w:rPr>
      <w:color w:val="FFFFFF"/>
      <w:w w:val="100"/>
      <w:position w:val="0"/>
      <w:lang w:val="tr-TR"/>
    </w:rPr>
  </w:style>
  <w:style w:type="character" w:customStyle="1" w:styleId="Gvdemetni19">
    <w:name w:val="Gövde metni (19)_"/>
    <w:basedOn w:val="VarsaylanParagrafYazTipi"/>
    <w:link w:val="Gvdemetni190"/>
    <w:rsid w:val="00E52D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w w:val="60"/>
      <w:sz w:val="16"/>
      <w:szCs w:val="16"/>
      <w:u w:val="none"/>
    </w:rPr>
  </w:style>
  <w:style w:type="character" w:customStyle="1" w:styleId="Gvdemetni7pt0ptbolukbraklyor1">
    <w:name w:val="Gövde metni + 7 pt;0 pt boşluk bırakılıyor"/>
    <w:basedOn w:val="Gvdemetni"/>
    <w:rsid w:val="00E52D97"/>
    <w:rPr>
      <w:color w:val="000000"/>
      <w:spacing w:val="-14"/>
      <w:w w:val="100"/>
      <w:position w:val="0"/>
      <w:sz w:val="14"/>
      <w:szCs w:val="14"/>
      <w:lang w:val="tr-TR"/>
    </w:rPr>
  </w:style>
  <w:style w:type="character" w:customStyle="1" w:styleId="Gvdemetni0ptbolukbraklyor40lek">
    <w:name w:val="Gövde metni + 0 pt boşluk bırakılıyor;40% ölçek"/>
    <w:basedOn w:val="Gvdemetni"/>
    <w:rsid w:val="00E52D97"/>
    <w:rPr>
      <w:color w:val="000000"/>
      <w:spacing w:val="0"/>
      <w:w w:val="40"/>
      <w:position w:val="0"/>
      <w:lang w:val="tr-TR"/>
    </w:rPr>
  </w:style>
  <w:style w:type="character" w:customStyle="1" w:styleId="Gvdemetni75pt0ptbolukbraklyor">
    <w:name w:val="Gövde metni + 7;5 pt;0 pt boşluk bırakılıyor"/>
    <w:basedOn w:val="Gvdemetni"/>
    <w:rsid w:val="00E52D97"/>
    <w:rPr>
      <w:color w:val="000000"/>
      <w:spacing w:val="-18"/>
      <w:w w:val="100"/>
      <w:position w:val="0"/>
      <w:sz w:val="15"/>
      <w:szCs w:val="15"/>
      <w:lang w:val="tr-TR"/>
    </w:rPr>
  </w:style>
  <w:style w:type="character" w:customStyle="1" w:styleId="Gvdemetni200">
    <w:name w:val="Gövde metni (20)_"/>
    <w:basedOn w:val="VarsaylanParagrafYazTipi"/>
    <w:link w:val="Gvdemetni201"/>
    <w:rsid w:val="00E52D9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6"/>
      <w:sz w:val="17"/>
      <w:szCs w:val="17"/>
      <w:u w:val="none"/>
    </w:rPr>
  </w:style>
  <w:style w:type="character" w:customStyle="1" w:styleId="Gvdemetni7pt0ptbolukbraklyor2">
    <w:name w:val="Gövde metni + 7 pt;0 pt boşluk bırakılıyor"/>
    <w:basedOn w:val="Gvdemetni"/>
    <w:rsid w:val="00E52D97"/>
    <w:rPr>
      <w:color w:val="000000"/>
      <w:spacing w:val="-18"/>
      <w:w w:val="100"/>
      <w:position w:val="0"/>
      <w:sz w:val="14"/>
      <w:szCs w:val="14"/>
      <w:lang w:val="tr-TR"/>
    </w:rPr>
  </w:style>
  <w:style w:type="character" w:customStyle="1" w:styleId="Gvdemetni7pt0ptbolukbraklyor3">
    <w:name w:val="Gövde metni + 7 pt;0 pt boşluk bırakılıyor"/>
    <w:basedOn w:val="Gvdemetni"/>
    <w:rsid w:val="00E52D97"/>
    <w:rPr>
      <w:color w:val="000000"/>
      <w:spacing w:val="-18"/>
      <w:w w:val="100"/>
      <w:position w:val="0"/>
      <w:sz w:val="14"/>
      <w:szCs w:val="14"/>
      <w:u w:val="single"/>
      <w:lang w:val="tr-TR"/>
    </w:rPr>
  </w:style>
  <w:style w:type="character" w:customStyle="1" w:styleId="Gvdemetni7pt0ptbolukbraklyor4">
    <w:name w:val="Gövde metni + 7 pt;0 pt boşluk bırakılıyor"/>
    <w:basedOn w:val="Gvdemetni"/>
    <w:rsid w:val="00E52D97"/>
    <w:rPr>
      <w:color w:val="000000"/>
      <w:spacing w:val="-14"/>
      <w:w w:val="100"/>
      <w:position w:val="0"/>
      <w:sz w:val="14"/>
      <w:szCs w:val="14"/>
      <w:u w:val="single"/>
      <w:lang w:val="tr-TR"/>
    </w:rPr>
  </w:style>
  <w:style w:type="character" w:customStyle="1" w:styleId="Gvdemetni75pt0ptbolukbraklyor0">
    <w:name w:val="Gövde metni + 7;5 pt;0 pt boşluk bırakılıyor"/>
    <w:basedOn w:val="Gvdemetni"/>
    <w:rsid w:val="00E52D97"/>
    <w:rPr>
      <w:color w:val="000000"/>
      <w:spacing w:val="-18"/>
      <w:w w:val="100"/>
      <w:position w:val="0"/>
      <w:sz w:val="15"/>
      <w:szCs w:val="15"/>
      <w:u w:val="single"/>
      <w:lang w:val="tr-TR"/>
    </w:rPr>
  </w:style>
  <w:style w:type="character" w:customStyle="1" w:styleId="Gvdemetni45pt0ptbolukbraklyor50lek">
    <w:name w:val="Gövde metni + 4;5 pt;0 pt boşluk bırakılıyor;50% ölçek"/>
    <w:basedOn w:val="Gvdemetni"/>
    <w:rsid w:val="00E52D97"/>
    <w:rPr>
      <w:color w:val="000000"/>
      <w:spacing w:val="0"/>
      <w:w w:val="50"/>
      <w:position w:val="0"/>
      <w:sz w:val="9"/>
      <w:szCs w:val="9"/>
      <w:lang w:val="tr-TR"/>
    </w:rPr>
  </w:style>
  <w:style w:type="character" w:customStyle="1" w:styleId="Gvdemetni7pt0ptbolukbraklyor5">
    <w:name w:val="Gövde metni + 7 pt;0 pt boşluk bırakılıyor"/>
    <w:basedOn w:val="Gvdemetni"/>
    <w:rsid w:val="00E52D97"/>
    <w:rPr>
      <w:strike/>
      <w:color w:val="000000"/>
      <w:spacing w:val="-14"/>
      <w:w w:val="100"/>
      <w:position w:val="0"/>
      <w:sz w:val="14"/>
      <w:szCs w:val="14"/>
      <w:lang w:val="tr-TR"/>
    </w:rPr>
  </w:style>
  <w:style w:type="character" w:customStyle="1" w:styleId="Gvdemetni18">
    <w:name w:val="Gövde metni (18)_"/>
    <w:basedOn w:val="VarsaylanParagrafYazTipi"/>
    <w:link w:val="Gvdemetni180"/>
    <w:rsid w:val="00E52D97"/>
    <w:rPr>
      <w:rFonts w:ascii="Corbel" w:eastAsia="Corbel" w:hAnsi="Corbel" w:cs="Corbel"/>
      <w:b/>
      <w:bCs/>
      <w:i/>
      <w:iCs/>
      <w:smallCaps w:val="0"/>
      <w:strike w:val="0"/>
      <w:spacing w:val="-8"/>
      <w:sz w:val="19"/>
      <w:szCs w:val="19"/>
      <w:u w:val="none"/>
    </w:rPr>
  </w:style>
  <w:style w:type="character" w:customStyle="1" w:styleId="Gvdemetni18LucidaSansUnicode7ptKalnDeiltalikdeil0ptbolukbraklyor">
    <w:name w:val="Gövde metni (18) + Lucida Sans Unicode;7 pt;Kalın Değil;İtalik değil;0 pt boşluk bırakılıyor"/>
    <w:basedOn w:val="Gvdemetni18"/>
    <w:rsid w:val="00E52D97"/>
    <w:rPr>
      <w:rFonts w:ascii="Lucida Sans Unicode" w:eastAsia="Lucida Sans Unicode" w:hAnsi="Lucida Sans Unicode" w:cs="Lucida Sans Unicode"/>
      <w:b/>
      <w:bCs/>
      <w:i/>
      <w:iCs/>
      <w:color w:val="000000"/>
      <w:spacing w:val="-14"/>
      <w:w w:val="100"/>
      <w:position w:val="0"/>
      <w:sz w:val="14"/>
      <w:szCs w:val="14"/>
      <w:lang w:val="tr-TR"/>
    </w:rPr>
  </w:style>
  <w:style w:type="character" w:customStyle="1" w:styleId="Gvdemetni18LucidaSansUnicode65ptKalnDeil-1ptbolukbraklyor">
    <w:name w:val="Gövde metni (18) + Lucida Sans Unicode;6;5 pt;Kalın Değil;-1 pt boşluk bırakılıyor"/>
    <w:basedOn w:val="Gvdemetni18"/>
    <w:rsid w:val="00E52D97"/>
    <w:rPr>
      <w:rFonts w:ascii="Lucida Sans Unicode" w:eastAsia="Lucida Sans Unicode" w:hAnsi="Lucida Sans Unicode" w:cs="Lucida Sans Unicode"/>
      <w:b/>
      <w:bCs/>
      <w:color w:val="000000"/>
      <w:spacing w:val="-21"/>
      <w:w w:val="100"/>
      <w:position w:val="0"/>
      <w:sz w:val="13"/>
      <w:szCs w:val="13"/>
      <w:lang w:val="tr-TR"/>
    </w:rPr>
  </w:style>
  <w:style w:type="character" w:customStyle="1" w:styleId="Gvdemetni1811pt0ptbolukbraklyor">
    <w:name w:val="Gövde metni (18) + 11 pt;0 pt boşluk bırakılıyor"/>
    <w:basedOn w:val="Gvdemetni18"/>
    <w:rsid w:val="00E52D97"/>
    <w:rPr>
      <w:color w:val="000000"/>
      <w:spacing w:val="-6"/>
      <w:w w:val="100"/>
      <w:position w:val="0"/>
      <w:sz w:val="22"/>
      <w:szCs w:val="22"/>
      <w:lang w:val="tr-TR"/>
    </w:rPr>
  </w:style>
  <w:style w:type="character" w:customStyle="1" w:styleId="Gvdemetni3-1ptbolukbraklyor">
    <w:name w:val="Gövde metni (3) + -1 pt boşluk bırakılıyor"/>
    <w:basedOn w:val="Gvdemetni3"/>
    <w:rsid w:val="00E52D97"/>
    <w:rPr>
      <w:color w:val="000000"/>
      <w:spacing w:val="-21"/>
      <w:w w:val="100"/>
      <w:position w:val="0"/>
    </w:rPr>
  </w:style>
  <w:style w:type="character" w:customStyle="1" w:styleId="Gvdemetni10CorbelKaln0ptbolukbraklyor">
    <w:name w:val="Gövde metni (10) + Corbel;Kalın;0 pt boşluk bırakılıyor"/>
    <w:basedOn w:val="Gvdemetni10"/>
    <w:rsid w:val="00E52D97"/>
    <w:rPr>
      <w:rFonts w:ascii="Corbel" w:eastAsia="Corbel" w:hAnsi="Corbel" w:cs="Corbel"/>
      <w:b/>
      <w:bCs/>
      <w:color w:val="000000"/>
      <w:spacing w:val="-17"/>
      <w:w w:val="100"/>
      <w:position w:val="0"/>
      <w:lang w:val="tr-TR"/>
    </w:rPr>
  </w:style>
  <w:style w:type="character" w:customStyle="1" w:styleId="indekiler">
    <w:name w:val="İçindekiler_"/>
    <w:basedOn w:val="VarsaylanParagrafYazTipi"/>
    <w:link w:val="indekiler0"/>
    <w:rsid w:val="00E52D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4"/>
      <w:sz w:val="16"/>
      <w:szCs w:val="16"/>
      <w:u w:val="none"/>
    </w:rPr>
  </w:style>
  <w:style w:type="character" w:customStyle="1" w:styleId="indekiler1">
    <w:name w:val="İçindekiler"/>
    <w:basedOn w:val="indekiler"/>
    <w:rsid w:val="00E52D97"/>
    <w:rPr>
      <w:color w:val="000000"/>
      <w:w w:val="100"/>
      <w:position w:val="0"/>
      <w:u w:val="single"/>
      <w:lang w:val="tr-TR"/>
    </w:rPr>
  </w:style>
  <w:style w:type="character" w:customStyle="1" w:styleId="indekiler95pttalik-1ptbolukbraklyor">
    <w:name w:val="İçindekiler + 9;5 pt;İtalik;-1 pt boşluk bırakılıyor"/>
    <w:basedOn w:val="indekiler"/>
    <w:rsid w:val="00E52D97"/>
    <w:rPr>
      <w:i/>
      <w:iCs/>
      <w:color w:val="000000"/>
      <w:spacing w:val="-38"/>
      <w:w w:val="100"/>
      <w:position w:val="0"/>
      <w:sz w:val="19"/>
      <w:szCs w:val="19"/>
      <w:lang w:val="tr-TR"/>
    </w:rPr>
  </w:style>
  <w:style w:type="character" w:customStyle="1" w:styleId="indekiler55pt0ptbolukbraklyor60lek">
    <w:name w:val="İçindekiler + 5;5 pt;0 pt boşluk bırakılıyor;60% ölçek"/>
    <w:basedOn w:val="indekiler"/>
    <w:rsid w:val="00E52D97"/>
    <w:rPr>
      <w:color w:val="000000"/>
      <w:spacing w:val="0"/>
      <w:w w:val="60"/>
      <w:position w:val="0"/>
      <w:sz w:val="11"/>
      <w:szCs w:val="11"/>
    </w:rPr>
  </w:style>
  <w:style w:type="character" w:customStyle="1" w:styleId="Gvdemetni8pt-1ptbolukbraklyor">
    <w:name w:val="Gövde metni + 8 pt;-1 pt boşluk bırakılıyor"/>
    <w:basedOn w:val="Gvdemetni"/>
    <w:rsid w:val="00E52D97"/>
    <w:rPr>
      <w:color w:val="000000"/>
      <w:spacing w:val="-24"/>
      <w:w w:val="100"/>
      <w:position w:val="0"/>
      <w:sz w:val="16"/>
      <w:szCs w:val="16"/>
      <w:lang w:val="tr-TR"/>
    </w:rPr>
  </w:style>
  <w:style w:type="character" w:customStyle="1" w:styleId="Gvdemetni7pt0ptbolukbraklyor6">
    <w:name w:val="Gövde metni + 7 pt;0 pt boşluk bırakılıyor"/>
    <w:basedOn w:val="Gvdemetni"/>
    <w:rsid w:val="00E52D97"/>
    <w:rPr>
      <w:color w:val="000000"/>
      <w:spacing w:val="-13"/>
      <w:w w:val="100"/>
      <w:position w:val="0"/>
      <w:sz w:val="14"/>
      <w:szCs w:val="14"/>
      <w:lang w:val="tr-TR"/>
    </w:rPr>
  </w:style>
  <w:style w:type="character" w:customStyle="1" w:styleId="Gvdemetnitalik0ptbolukbraklyor2">
    <w:name w:val="Gövde metni + İtalik;0 pt boşluk bırakılıyor"/>
    <w:basedOn w:val="Gvdemetni"/>
    <w:rsid w:val="00E52D97"/>
    <w:rPr>
      <w:i/>
      <w:iCs/>
      <w:color w:val="000000"/>
      <w:spacing w:val="-13"/>
      <w:w w:val="100"/>
      <w:position w:val="0"/>
      <w:lang w:val="tr-TR"/>
    </w:rPr>
  </w:style>
  <w:style w:type="character" w:customStyle="1" w:styleId="Balk1">
    <w:name w:val="Başlık #1_"/>
    <w:basedOn w:val="VarsaylanParagrafYazTipi"/>
    <w:link w:val="Balk10"/>
    <w:rsid w:val="00E52D9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7"/>
      <w:sz w:val="17"/>
      <w:szCs w:val="17"/>
      <w:u w:val="none"/>
    </w:rPr>
  </w:style>
  <w:style w:type="character" w:customStyle="1" w:styleId="Balk1LucidaSansUnicode11pt0ptbolukbraklyor">
    <w:name w:val="Başlık #1 + Lucida Sans Unicode;11 pt;0 pt boşluk bırakılıyor"/>
    <w:basedOn w:val="Balk1"/>
    <w:rsid w:val="00E52D97"/>
    <w:rPr>
      <w:rFonts w:ascii="Lucida Sans Unicode" w:eastAsia="Lucida Sans Unicode" w:hAnsi="Lucida Sans Unicode" w:cs="Lucida Sans Unicode"/>
      <w:color w:val="000000"/>
      <w:spacing w:val="-1"/>
      <w:w w:val="100"/>
      <w:position w:val="0"/>
      <w:sz w:val="22"/>
      <w:szCs w:val="22"/>
      <w:lang w:val="tr-TR"/>
    </w:rPr>
  </w:style>
  <w:style w:type="character" w:customStyle="1" w:styleId="Balk18pt0ptbolukbraklyor">
    <w:name w:val="Başlık #1 + 8 pt;0 pt boşluk bırakılıyor"/>
    <w:basedOn w:val="Balk1"/>
    <w:rsid w:val="00E52D97"/>
    <w:rPr>
      <w:color w:val="000000"/>
      <w:spacing w:val="-1"/>
      <w:w w:val="100"/>
      <w:position w:val="0"/>
      <w:sz w:val="16"/>
      <w:szCs w:val="16"/>
      <w:lang w:val="tr-TR"/>
    </w:rPr>
  </w:style>
  <w:style w:type="character" w:customStyle="1" w:styleId="Gvdemetni45pt0ptbolukbraklyor">
    <w:name w:val="Gövde metni + 4;5 pt;0 pt boşluk bırakılıyor"/>
    <w:basedOn w:val="Gvdemetni"/>
    <w:rsid w:val="00E52D97"/>
    <w:rPr>
      <w:color w:val="000000"/>
      <w:spacing w:val="0"/>
      <w:w w:val="100"/>
      <w:position w:val="0"/>
      <w:sz w:val="9"/>
      <w:szCs w:val="9"/>
    </w:rPr>
  </w:style>
  <w:style w:type="character" w:customStyle="1" w:styleId="Gvdemetni98ptKalnDeil-1ptbolukbraklyor">
    <w:name w:val="Gövde metni (9) + 8 pt;Kalın Değil;-1 pt boşluk bırakılıyor"/>
    <w:basedOn w:val="Gvdemetni9"/>
    <w:rsid w:val="00E52D97"/>
    <w:rPr>
      <w:b/>
      <w:bCs/>
      <w:color w:val="000000"/>
      <w:spacing w:val="-24"/>
      <w:w w:val="100"/>
      <w:position w:val="0"/>
      <w:sz w:val="16"/>
      <w:szCs w:val="16"/>
      <w:lang w:val="tr-TR"/>
    </w:rPr>
  </w:style>
  <w:style w:type="paragraph" w:customStyle="1" w:styleId="Gvdemetni0">
    <w:name w:val="Gövde metni"/>
    <w:basedOn w:val="Normal"/>
    <w:link w:val="Gvdemetni"/>
    <w:rsid w:val="00E52D97"/>
    <w:pPr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spacing w:val="-12"/>
      <w:sz w:val="13"/>
      <w:szCs w:val="13"/>
    </w:rPr>
  </w:style>
  <w:style w:type="paragraph" w:customStyle="1" w:styleId="Gvdemetni90">
    <w:name w:val="Gövde metni (9)"/>
    <w:basedOn w:val="Normal"/>
    <w:link w:val="Gvdemetni9"/>
    <w:rsid w:val="00E52D9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pacing w:val="-16"/>
      <w:sz w:val="13"/>
      <w:szCs w:val="13"/>
    </w:rPr>
  </w:style>
  <w:style w:type="paragraph" w:customStyle="1" w:styleId="Gvdemetni120">
    <w:name w:val="Gövde metni (12)"/>
    <w:basedOn w:val="Normal"/>
    <w:link w:val="Gvdemetni12"/>
    <w:rsid w:val="00E52D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customStyle="1" w:styleId="Gvdemetni110">
    <w:name w:val="Gövde metni (11)"/>
    <w:basedOn w:val="Normal"/>
    <w:link w:val="Gvdemetni11"/>
    <w:rsid w:val="00E52D9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5"/>
      <w:sz w:val="23"/>
      <w:szCs w:val="23"/>
    </w:rPr>
  </w:style>
  <w:style w:type="paragraph" w:customStyle="1" w:styleId="Gvdemetni20">
    <w:name w:val="Gövde metni (2)"/>
    <w:basedOn w:val="Normal"/>
    <w:link w:val="Gvdemetni2"/>
    <w:rsid w:val="00E52D9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6"/>
      <w:sz w:val="20"/>
      <w:szCs w:val="20"/>
    </w:rPr>
  </w:style>
  <w:style w:type="paragraph" w:customStyle="1" w:styleId="Gvdemetni30">
    <w:name w:val="Gövde metni (3)"/>
    <w:basedOn w:val="Normal"/>
    <w:link w:val="Gvdemetni3"/>
    <w:rsid w:val="00E52D97"/>
    <w:pPr>
      <w:shd w:val="clear" w:color="auto" w:fill="FFFFFF"/>
      <w:spacing w:before="60" w:line="230" w:lineRule="exact"/>
    </w:pPr>
    <w:rPr>
      <w:rFonts w:ascii="Lucida Sans Unicode" w:eastAsia="Lucida Sans Unicode" w:hAnsi="Lucida Sans Unicode" w:cs="Lucida Sans Unicode"/>
      <w:i/>
      <w:iCs/>
      <w:spacing w:val="-15"/>
      <w:sz w:val="13"/>
      <w:szCs w:val="13"/>
    </w:rPr>
  </w:style>
  <w:style w:type="paragraph" w:customStyle="1" w:styleId="Gvdemetni40">
    <w:name w:val="Gövde metni (4)"/>
    <w:basedOn w:val="Normal"/>
    <w:link w:val="Gvdemetni4"/>
    <w:rsid w:val="00E52D97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pacing w:val="-12"/>
      <w:sz w:val="23"/>
      <w:szCs w:val="23"/>
    </w:rPr>
  </w:style>
  <w:style w:type="paragraph" w:customStyle="1" w:styleId="Gvdemetni50">
    <w:name w:val="Gövde metni (5)"/>
    <w:basedOn w:val="Normal"/>
    <w:link w:val="Gvdemetni5"/>
    <w:rsid w:val="00E52D97"/>
    <w:pPr>
      <w:shd w:val="clear" w:color="auto" w:fill="FFFFFF"/>
      <w:spacing w:line="235" w:lineRule="exact"/>
    </w:pPr>
    <w:rPr>
      <w:rFonts w:ascii="Lucida Sans Unicode" w:eastAsia="Lucida Sans Unicode" w:hAnsi="Lucida Sans Unicode" w:cs="Lucida Sans Unicode"/>
      <w:i/>
      <w:iCs/>
      <w:spacing w:val="-33"/>
      <w:sz w:val="19"/>
      <w:szCs w:val="19"/>
    </w:rPr>
  </w:style>
  <w:style w:type="paragraph" w:customStyle="1" w:styleId="Gvdemetni60">
    <w:name w:val="Gövde metni (6)"/>
    <w:basedOn w:val="Normal"/>
    <w:link w:val="Gvdemetni6"/>
    <w:rsid w:val="00E52D97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i/>
      <w:iCs/>
      <w:spacing w:val="-9"/>
      <w:sz w:val="20"/>
      <w:szCs w:val="20"/>
    </w:rPr>
  </w:style>
  <w:style w:type="paragraph" w:customStyle="1" w:styleId="Gvdemetni70">
    <w:name w:val="Gövde metni (7)"/>
    <w:basedOn w:val="Normal"/>
    <w:link w:val="Gvdemetni7"/>
    <w:rsid w:val="00E52D97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i/>
      <w:iCs/>
      <w:spacing w:val="-9"/>
      <w:sz w:val="20"/>
      <w:szCs w:val="20"/>
    </w:rPr>
  </w:style>
  <w:style w:type="paragraph" w:customStyle="1" w:styleId="Gvdemetni80">
    <w:name w:val="Gövde metni (8)"/>
    <w:basedOn w:val="Normal"/>
    <w:link w:val="Gvdemetni8"/>
    <w:rsid w:val="00E52D9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29"/>
      <w:sz w:val="20"/>
      <w:szCs w:val="20"/>
    </w:rPr>
  </w:style>
  <w:style w:type="paragraph" w:customStyle="1" w:styleId="Gvdemetni100">
    <w:name w:val="Gövde metni (10)"/>
    <w:basedOn w:val="Normal"/>
    <w:link w:val="Gvdemetni10"/>
    <w:rsid w:val="00E52D9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Gvdemetni130">
    <w:name w:val="Gövde metni (13)"/>
    <w:basedOn w:val="Normal"/>
    <w:link w:val="Gvdemetni13"/>
    <w:rsid w:val="00E52D97"/>
    <w:pPr>
      <w:shd w:val="clear" w:color="auto" w:fill="FFFFFF"/>
      <w:spacing w:line="240" w:lineRule="exact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Gvdemetni140">
    <w:name w:val="Gövde metni (14)"/>
    <w:basedOn w:val="Normal"/>
    <w:link w:val="Gvdemetni14"/>
    <w:rsid w:val="00E52D97"/>
    <w:pPr>
      <w:shd w:val="clear" w:color="auto" w:fill="FFFFFF"/>
      <w:spacing w:line="240" w:lineRule="exac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Gvdemetni150">
    <w:name w:val="Gövde metni (15)"/>
    <w:basedOn w:val="Normal"/>
    <w:link w:val="Gvdemetni15"/>
    <w:rsid w:val="00E52D97"/>
    <w:pPr>
      <w:shd w:val="clear" w:color="auto" w:fill="FFFFFF"/>
      <w:spacing w:line="240" w:lineRule="exac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Gvdemetni160">
    <w:name w:val="Gövde metni (16)"/>
    <w:basedOn w:val="Normal"/>
    <w:link w:val="Gvdemetni16"/>
    <w:rsid w:val="00E52D97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170">
    <w:name w:val="Gövde metni (17)"/>
    <w:basedOn w:val="Normal"/>
    <w:link w:val="Gvdemetni17"/>
    <w:rsid w:val="00E52D97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Gvdemetni210">
    <w:name w:val="Gövde metni (21)"/>
    <w:basedOn w:val="Normal"/>
    <w:link w:val="Gvdemetni21"/>
    <w:rsid w:val="00E52D9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4"/>
      <w:sz w:val="15"/>
      <w:szCs w:val="15"/>
    </w:rPr>
  </w:style>
  <w:style w:type="paragraph" w:customStyle="1" w:styleId="Gvdemetni190">
    <w:name w:val="Gövde metni (19)"/>
    <w:basedOn w:val="Normal"/>
    <w:link w:val="Gvdemetni19"/>
    <w:rsid w:val="00E52D97"/>
    <w:pPr>
      <w:shd w:val="clear" w:color="auto" w:fill="FFFFFF"/>
      <w:spacing w:line="197" w:lineRule="exact"/>
    </w:pPr>
    <w:rPr>
      <w:rFonts w:ascii="Lucida Sans Unicode" w:eastAsia="Lucida Sans Unicode" w:hAnsi="Lucida Sans Unicode" w:cs="Lucida Sans Unicode"/>
      <w:spacing w:val="-8"/>
      <w:w w:val="60"/>
      <w:sz w:val="16"/>
      <w:szCs w:val="16"/>
    </w:rPr>
  </w:style>
  <w:style w:type="paragraph" w:customStyle="1" w:styleId="Gvdemetni201">
    <w:name w:val="Gövde metni (20)"/>
    <w:basedOn w:val="Normal"/>
    <w:link w:val="Gvdemetni200"/>
    <w:rsid w:val="00E52D97"/>
    <w:pPr>
      <w:shd w:val="clear" w:color="auto" w:fill="FFFFFF"/>
      <w:spacing w:line="0" w:lineRule="atLeast"/>
      <w:jc w:val="both"/>
    </w:pPr>
    <w:rPr>
      <w:rFonts w:ascii="Impact" w:eastAsia="Impact" w:hAnsi="Impact" w:cs="Impact"/>
      <w:spacing w:val="-16"/>
      <w:sz w:val="17"/>
      <w:szCs w:val="17"/>
    </w:rPr>
  </w:style>
  <w:style w:type="paragraph" w:customStyle="1" w:styleId="Gvdemetni180">
    <w:name w:val="Gövde metni (18)"/>
    <w:basedOn w:val="Normal"/>
    <w:link w:val="Gvdemetni18"/>
    <w:rsid w:val="00E52D97"/>
    <w:pPr>
      <w:shd w:val="clear" w:color="auto" w:fill="FFFFFF"/>
      <w:spacing w:line="240" w:lineRule="exact"/>
      <w:jc w:val="both"/>
    </w:pPr>
    <w:rPr>
      <w:rFonts w:ascii="Corbel" w:eastAsia="Corbel" w:hAnsi="Corbel" w:cs="Corbel"/>
      <w:b/>
      <w:bCs/>
      <w:i/>
      <w:iCs/>
      <w:spacing w:val="-8"/>
      <w:sz w:val="19"/>
      <w:szCs w:val="19"/>
    </w:rPr>
  </w:style>
  <w:style w:type="paragraph" w:customStyle="1" w:styleId="indekiler0">
    <w:name w:val="İçindekiler"/>
    <w:basedOn w:val="Normal"/>
    <w:link w:val="indekiler"/>
    <w:rsid w:val="00E52D97"/>
    <w:pPr>
      <w:shd w:val="clear" w:color="auto" w:fill="FFFFFF"/>
      <w:spacing w:line="202" w:lineRule="exact"/>
      <w:jc w:val="both"/>
    </w:pPr>
    <w:rPr>
      <w:rFonts w:ascii="Lucida Sans Unicode" w:eastAsia="Lucida Sans Unicode" w:hAnsi="Lucida Sans Unicode" w:cs="Lucida Sans Unicode"/>
      <w:spacing w:val="-24"/>
      <w:sz w:val="16"/>
      <w:szCs w:val="16"/>
    </w:rPr>
  </w:style>
  <w:style w:type="paragraph" w:customStyle="1" w:styleId="Balk10">
    <w:name w:val="Başlık #1"/>
    <w:basedOn w:val="Normal"/>
    <w:link w:val="Balk1"/>
    <w:rsid w:val="00E52D97"/>
    <w:pPr>
      <w:shd w:val="clear" w:color="auto" w:fill="FFFFFF"/>
      <w:spacing w:before="180" w:line="197" w:lineRule="exact"/>
      <w:jc w:val="both"/>
      <w:outlineLvl w:val="0"/>
    </w:pPr>
    <w:rPr>
      <w:rFonts w:ascii="Sylfaen" w:eastAsia="Sylfaen" w:hAnsi="Sylfaen" w:cs="Sylfaen"/>
      <w:spacing w:val="-7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lc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2012-12-08T10:37:00Z</dcterms:created>
  <dcterms:modified xsi:type="dcterms:W3CDTF">2012-12-08T10:43:00Z</dcterms:modified>
</cp:coreProperties>
</file>