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8B" w:rsidRDefault="00DE30E2">
      <w:pPr>
        <w:pStyle w:val="Gvdemetni0"/>
        <w:framePr w:w="5808" w:h="8645" w:hRule="exact" w:wrap="none" w:vAnchor="page" w:hAnchor="page" w:x="865" w:y="1661"/>
        <w:shd w:val="clear" w:color="auto" w:fill="auto"/>
        <w:ind w:left="80"/>
      </w:pPr>
      <w:r>
        <w:t>KIYMETİ: 700.000,00 TL</w:t>
      </w:r>
    </w:p>
    <w:p w:rsidR="0023788B" w:rsidRDefault="00DE30E2">
      <w:pPr>
        <w:pStyle w:val="Gvdemetni0"/>
        <w:framePr w:w="5808" w:h="8645" w:hRule="exact" w:wrap="none" w:vAnchor="page" w:hAnchor="page" w:x="865" w:y="1661"/>
        <w:numPr>
          <w:ilvl w:val="0"/>
          <w:numId w:val="1"/>
        </w:numPr>
        <w:shd w:val="clear" w:color="auto" w:fill="auto"/>
        <w:tabs>
          <w:tab w:val="left" w:pos="229"/>
        </w:tabs>
        <w:ind w:left="80"/>
      </w:pPr>
      <w:r>
        <w:t xml:space="preserve">Satış Günü: </w:t>
      </w:r>
      <w:proofErr w:type="gramStart"/>
      <w:r>
        <w:t>20/03/2013</w:t>
      </w:r>
      <w:proofErr w:type="gramEnd"/>
      <w:r>
        <w:t xml:space="preserve"> günü 14:40 - 14:50 arası</w:t>
      </w:r>
    </w:p>
    <w:p w:rsidR="0023788B" w:rsidRDefault="00DE30E2">
      <w:pPr>
        <w:pStyle w:val="Gvdemetni0"/>
        <w:framePr w:w="5808" w:h="8645" w:hRule="exact" w:wrap="none" w:vAnchor="page" w:hAnchor="page" w:x="865" w:y="1661"/>
        <w:numPr>
          <w:ilvl w:val="0"/>
          <w:numId w:val="1"/>
        </w:numPr>
        <w:shd w:val="clear" w:color="auto" w:fill="auto"/>
        <w:tabs>
          <w:tab w:val="left" w:pos="243"/>
        </w:tabs>
        <w:ind w:left="80"/>
      </w:pPr>
      <w:r>
        <w:t xml:space="preserve">Satış Günü: </w:t>
      </w:r>
      <w:proofErr w:type="gramStart"/>
      <w:r>
        <w:t>15/04/2013</w:t>
      </w:r>
      <w:proofErr w:type="gramEnd"/>
      <w:r>
        <w:t xml:space="preserve"> günü 14:40 - 14:50 arası</w:t>
      </w:r>
    </w:p>
    <w:p w:rsidR="0023788B" w:rsidRDefault="00DE30E2">
      <w:pPr>
        <w:pStyle w:val="Gvdemetni0"/>
        <w:framePr w:w="5808" w:h="8645" w:hRule="exact" w:wrap="none" w:vAnchor="page" w:hAnchor="page" w:x="865" w:y="1661"/>
        <w:shd w:val="clear" w:color="auto" w:fill="auto"/>
        <w:ind w:left="80" w:right="460"/>
      </w:pPr>
      <w:r>
        <w:t>Satış Yeri: Hükümet Konağı 1. Kat icra Müdürlüğü Yanı Kemer/ANTALYA Satış Şartları:</w:t>
      </w:r>
    </w:p>
    <w:p w:rsidR="0023788B" w:rsidRDefault="00DE30E2">
      <w:pPr>
        <w:pStyle w:val="Gvdemetni0"/>
        <w:framePr w:w="5808" w:h="8645" w:hRule="exact" w:wrap="none" w:vAnchor="page" w:hAnchor="page" w:x="865" w:y="1661"/>
        <w:numPr>
          <w:ilvl w:val="0"/>
          <w:numId w:val="2"/>
        </w:numPr>
        <w:shd w:val="clear" w:color="auto" w:fill="auto"/>
        <w:tabs>
          <w:tab w:val="left" w:pos="253"/>
        </w:tabs>
        <w:ind w:left="80" w:right="240"/>
      </w:pPr>
      <w:proofErr w:type="gramStart"/>
      <w:r>
        <w:t>ihale</w:t>
      </w:r>
      <w:proofErr w:type="gramEnd"/>
      <w:r>
        <w:t xml:space="preserve"> açık artırma suretiyle yapılacaktır. Birinci artırmanın yirmi gün öncesinden, artırma tarihinden önceki gün sonuna kadar elektronik ortamda teklif verilebilecektir.</w:t>
      </w:r>
    </w:p>
    <w:p w:rsidR="0023788B" w:rsidRDefault="00DE30E2">
      <w:pPr>
        <w:pStyle w:val="Gvdemetni0"/>
        <w:framePr w:w="5808" w:h="8645" w:hRule="exact" w:wrap="none" w:vAnchor="page" w:hAnchor="page" w:x="865" w:y="1661"/>
        <w:shd w:val="clear" w:color="auto" w:fill="auto"/>
        <w:ind w:left="80" w:right="240"/>
      </w:pPr>
      <w:r>
        <w:t>Bu artırmada tahmin edilen değerin % 50’sini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 50’sini, rüçhanlı alacaklılar varsa alacakları toplamını ve satış giderlerini geçmesi şartıyla en çok artırana ihale olunur. Böyle fazla bedelle alıcı çıkmazsa satış talebi düşecektir.</w:t>
      </w:r>
    </w:p>
    <w:p w:rsidR="0023788B" w:rsidRDefault="00DE30E2">
      <w:pPr>
        <w:pStyle w:val="Gvdemetni0"/>
        <w:framePr w:w="5808" w:h="8645" w:hRule="exact" w:wrap="none" w:vAnchor="page" w:hAnchor="page" w:x="865" w:y="1661"/>
        <w:numPr>
          <w:ilvl w:val="0"/>
          <w:numId w:val="2"/>
        </w:numPr>
        <w:shd w:val="clear" w:color="auto" w:fill="auto"/>
        <w:tabs>
          <w:tab w:val="left" w:pos="248"/>
        </w:tabs>
        <w:ind w:left="80" w:right="240"/>
      </w:pPr>
      <w:r>
        <w:t xml:space="preserve">Artırmaya </w:t>
      </w:r>
      <w:proofErr w:type="spellStart"/>
      <w:r>
        <w:t>iştîrak</w:t>
      </w:r>
      <w:proofErr w:type="spellEnd"/>
      <w:r>
        <w:t xml:space="preserve"> edeceklerin, tahmin edilen değerin % 20'si oranında pey akçesi veya bu miktar kadar banka teminat mektubu vermeleri lazımdır. Satış peşin para iledir, alıcı isteğinde (10) günü geçmemek üzere süre verilebilir. Damga vergisi, KDV, 1/2 tapu harcı ile teslim masrafları alıcıya aittir. </w:t>
      </w:r>
      <w:proofErr w:type="gramStart"/>
      <w:r>
        <w:t>Tellaliye</w:t>
      </w:r>
      <w:proofErr w:type="gramEnd"/>
      <w:r>
        <w:t xml:space="preserve"> resmi, taşınmazın aynından doğan vergiler satış bedelinden ödenir.</w:t>
      </w:r>
    </w:p>
    <w:p w:rsidR="0023788B" w:rsidRDefault="00DE30E2">
      <w:pPr>
        <w:pStyle w:val="Gvdemetni0"/>
        <w:framePr w:w="5808" w:h="8645" w:hRule="exact" w:wrap="none" w:vAnchor="page" w:hAnchor="page" w:x="865" w:y="1661"/>
        <w:numPr>
          <w:ilvl w:val="0"/>
          <w:numId w:val="2"/>
        </w:numPr>
        <w:shd w:val="clear" w:color="auto" w:fill="auto"/>
        <w:tabs>
          <w:tab w:val="left" w:pos="258"/>
        </w:tabs>
        <w:ind w:left="80" w:right="460"/>
        <w:jc w:val="both"/>
      </w:pPr>
      <w:proofErr w:type="gramStart"/>
      <w:r>
        <w:t>ipotek</w:t>
      </w:r>
      <w:proofErr w:type="gramEnd"/>
      <w:r>
        <w:t xml:space="preserve">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23788B" w:rsidRDefault="00DE30E2">
      <w:pPr>
        <w:pStyle w:val="Gvdemetni0"/>
        <w:framePr w:w="5808" w:h="8645" w:hRule="exact" w:wrap="none" w:vAnchor="page" w:hAnchor="page" w:x="865" w:y="1661"/>
        <w:numPr>
          <w:ilvl w:val="0"/>
          <w:numId w:val="2"/>
        </w:numPr>
        <w:shd w:val="clear" w:color="auto" w:fill="auto"/>
        <w:tabs>
          <w:tab w:val="left" w:pos="253"/>
        </w:tabs>
        <w:ind w:left="80" w:right="240"/>
      </w:pPr>
      <w:proofErr w:type="gramStart"/>
      <w:r>
        <w:t xml:space="preserve">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t>müteselsilen</w:t>
      </w:r>
      <w:proofErr w:type="spellEnd"/>
      <w:r>
        <w:t xml:space="preserve"> mesul olacaklardır, ihale farkı ve temerrüt faizi ayrıca hükme hacet kalmaksızın dairemizce tahsil olunacak, bu fark, varsa öncelikle teminat bedelinden alınacaktır.</w:t>
      </w:r>
      <w:proofErr w:type="gramEnd"/>
    </w:p>
    <w:p w:rsidR="0023788B" w:rsidRDefault="00DE30E2">
      <w:pPr>
        <w:pStyle w:val="Gvdemetni0"/>
        <w:framePr w:w="5808" w:h="8645" w:hRule="exact" w:wrap="none" w:vAnchor="page" w:hAnchor="page" w:x="865" w:y="1661"/>
        <w:numPr>
          <w:ilvl w:val="0"/>
          <w:numId w:val="2"/>
        </w:numPr>
        <w:shd w:val="clear" w:color="auto" w:fill="auto"/>
        <w:tabs>
          <w:tab w:val="left" w:pos="248"/>
        </w:tabs>
        <w:ind w:left="80" w:right="240"/>
      </w:pPr>
      <w:r>
        <w:t>Şartname, ilan tarihinden itibaren herkesin görebilmesi için dairede açık olup gideri verildiği takdirde isteyen alıcıya bir örneği gönderilebilir.</w:t>
      </w:r>
    </w:p>
    <w:p w:rsidR="0023788B" w:rsidRDefault="00DE30E2">
      <w:pPr>
        <w:pStyle w:val="Gvdemetni0"/>
        <w:framePr w:w="5808" w:h="8645" w:hRule="exact" w:wrap="none" w:vAnchor="page" w:hAnchor="page" w:x="865" w:y="1661"/>
        <w:numPr>
          <w:ilvl w:val="0"/>
          <w:numId w:val="2"/>
        </w:numPr>
        <w:shd w:val="clear" w:color="auto" w:fill="auto"/>
        <w:tabs>
          <w:tab w:val="left" w:pos="248"/>
        </w:tabs>
        <w:ind w:left="80" w:right="240"/>
      </w:pPr>
      <w:r>
        <w:t xml:space="preserve">Satışı iştirak edenlerin şartnameyi görmüş ve münderecatını kabul etmiş sayılacakları, başkaca bilgi almak isteyenlerin 2012/1100 Esas sayılı dosya numarasıyla müdürlüğümüze başvurmaları ilan olunur. </w:t>
      </w:r>
      <w:proofErr w:type="gramStart"/>
      <w:r>
        <w:t>04/02/2013</w:t>
      </w:r>
      <w:proofErr w:type="gramEnd"/>
      <w:r>
        <w:t xml:space="preserve"> (</w:t>
      </w:r>
      <w:proofErr w:type="spellStart"/>
      <w:r>
        <w:t>lİKm</w:t>
      </w:r>
      <w:proofErr w:type="spellEnd"/>
      <w:r>
        <w:t>. 126)</w:t>
      </w:r>
    </w:p>
    <w:p w:rsidR="0023788B" w:rsidRDefault="00DE30E2">
      <w:pPr>
        <w:pStyle w:val="Gvdemetni0"/>
        <w:framePr w:w="5808" w:h="8645" w:hRule="exact" w:wrap="none" w:vAnchor="page" w:hAnchor="page" w:x="865" w:y="1661"/>
        <w:shd w:val="clear" w:color="auto" w:fill="auto"/>
        <w:tabs>
          <w:tab w:val="left" w:pos="5110"/>
        </w:tabs>
        <w:spacing w:after="113"/>
        <w:ind w:left="80"/>
      </w:pPr>
      <w:r>
        <w:t>(*) ilgililer tabirine irtifak hakkı sahipleri de dahildir.</w:t>
      </w:r>
      <w:r>
        <w:tab/>
      </w:r>
    </w:p>
    <w:p w:rsidR="0023788B" w:rsidRDefault="00DE30E2">
      <w:pPr>
        <w:pStyle w:val="Gvdemetni20"/>
        <w:framePr w:w="5808" w:h="8645" w:hRule="exact" w:wrap="none" w:vAnchor="page" w:hAnchor="page" w:x="865" w:y="1661"/>
        <w:shd w:val="clear" w:color="auto" w:fill="auto"/>
        <w:spacing w:before="0" w:line="150" w:lineRule="exact"/>
        <w:ind w:right="240"/>
      </w:pPr>
      <w:r>
        <w:rPr>
          <w:rStyle w:val="Gvdemetni2KalnDeil0ptbolukbraklyor"/>
        </w:rPr>
        <w:t xml:space="preserve">Resmi ilanlar </w:t>
      </w:r>
      <w:hyperlink r:id="rId7" w:history="1">
        <w:r>
          <w:rPr>
            <w:rStyle w:val="Kpr"/>
          </w:rPr>
          <w:t>www.ilan.gov.tr</w:t>
        </w:r>
      </w:hyperlink>
      <w:r>
        <w:t xml:space="preserve"> </w:t>
      </w:r>
      <w:r>
        <w:rPr>
          <w:rStyle w:val="Gvdemetni2KalnDeil0ptbolukbraklyor"/>
          <w:lang w:val="en-US"/>
        </w:rPr>
        <w:t>de</w:t>
      </w:r>
      <w:r>
        <w:t>(</w:t>
      </w:r>
      <w:hyperlink r:id="rId8" w:history="1">
        <w:r>
          <w:rPr>
            <w:rStyle w:val="Kpr"/>
          </w:rPr>
          <w:t>www.bik.gov.tr</w:t>
        </w:r>
      </w:hyperlink>
      <w:r>
        <w:t>)</w:t>
      </w:r>
    </w:p>
    <w:p w:rsidR="0023788B" w:rsidRDefault="00DE30E2">
      <w:pPr>
        <w:pStyle w:val="Gvdemetni30"/>
        <w:framePr w:wrap="none" w:vAnchor="page" w:hAnchor="page" w:x="7739" w:y="3696"/>
        <w:shd w:val="clear" w:color="auto" w:fill="auto"/>
        <w:spacing w:line="90" w:lineRule="exact"/>
        <w:ind w:left="100"/>
      </w:pPr>
      <w:proofErr w:type="gramStart"/>
      <w:r>
        <w:t>t</w:t>
      </w:r>
      <w:proofErr w:type="gramEnd"/>
    </w:p>
    <w:p w:rsidR="0023788B" w:rsidRDefault="0023788B">
      <w:pPr>
        <w:rPr>
          <w:sz w:val="2"/>
          <w:szCs w:val="2"/>
        </w:rPr>
      </w:pPr>
    </w:p>
    <w:sectPr w:rsidR="0023788B" w:rsidSect="0023788B">
      <w:pgSz w:w="8391" w:h="11906"/>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845" w:rsidRDefault="00A05845" w:rsidP="0023788B">
      <w:r>
        <w:separator/>
      </w:r>
    </w:p>
  </w:endnote>
  <w:endnote w:type="continuationSeparator" w:id="0">
    <w:p w:rsidR="00A05845" w:rsidRDefault="00A05845" w:rsidP="0023788B">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Microsoft Sans Serif">
    <w:panose1 w:val="020B0604020202020204"/>
    <w:charset w:val="A2"/>
    <w:family w:val="swiss"/>
    <w:pitch w:val="variable"/>
    <w:sig w:usb0="61002BDF"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845" w:rsidRDefault="00A05845"/>
  </w:footnote>
  <w:footnote w:type="continuationSeparator" w:id="0">
    <w:p w:rsidR="00A05845" w:rsidRDefault="00A0584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04764"/>
    <w:multiLevelType w:val="multilevel"/>
    <w:tmpl w:val="1F9AC988"/>
    <w:lvl w:ilvl="0">
      <w:start w:val="1"/>
      <w:numFmt w:val="decimal"/>
      <w:lvlText w:val="%1-"/>
      <w:lvlJc w:val="left"/>
      <w:rPr>
        <w:rFonts w:ascii="Arial Narrow" w:eastAsia="Arial Narrow" w:hAnsi="Arial Narrow" w:cs="Arial Narrow"/>
        <w:b w:val="0"/>
        <w:bCs w:val="0"/>
        <w:i w:val="0"/>
        <w:iCs w:val="0"/>
        <w:smallCaps w:val="0"/>
        <w:strike w:val="0"/>
        <w:color w:val="000000"/>
        <w:spacing w:val="-1"/>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7E01E0"/>
    <w:multiLevelType w:val="multilevel"/>
    <w:tmpl w:val="2FE837DC"/>
    <w:lvl w:ilvl="0">
      <w:start w:val="1"/>
      <w:numFmt w:val="decimal"/>
      <w:lvlText w:val="%1."/>
      <w:lvlJc w:val="left"/>
      <w:rPr>
        <w:rFonts w:ascii="Arial Narrow" w:eastAsia="Arial Narrow" w:hAnsi="Arial Narrow" w:cs="Arial Narrow"/>
        <w:b w:val="0"/>
        <w:bCs w:val="0"/>
        <w:i w:val="0"/>
        <w:iCs w:val="0"/>
        <w:smallCaps w:val="0"/>
        <w:strike w:val="0"/>
        <w:color w:val="000000"/>
        <w:spacing w:val="-1"/>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23788B"/>
    <w:rsid w:val="0023788B"/>
    <w:rsid w:val="004532E0"/>
    <w:rsid w:val="00A05845"/>
    <w:rsid w:val="00A246D5"/>
    <w:rsid w:val="00B97738"/>
    <w:rsid w:val="00DE30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788B"/>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3788B"/>
    <w:rPr>
      <w:color w:val="000080"/>
      <w:u w:val="single"/>
    </w:rPr>
  </w:style>
  <w:style w:type="character" w:customStyle="1" w:styleId="Balk1">
    <w:name w:val="Başlık #1_"/>
    <w:basedOn w:val="VarsaylanParagrafYazTipi"/>
    <w:link w:val="Balk10"/>
    <w:rsid w:val="0023788B"/>
    <w:rPr>
      <w:rFonts w:ascii="Arial Narrow" w:eastAsia="Arial Narrow" w:hAnsi="Arial Narrow" w:cs="Arial Narrow"/>
      <w:b w:val="0"/>
      <w:bCs w:val="0"/>
      <w:i w:val="0"/>
      <w:iCs w:val="0"/>
      <w:smallCaps w:val="0"/>
      <w:strike w:val="0"/>
      <w:spacing w:val="-1"/>
      <w:sz w:val="15"/>
      <w:szCs w:val="15"/>
      <w:u w:val="none"/>
    </w:rPr>
  </w:style>
  <w:style w:type="character" w:customStyle="1" w:styleId="Gvdemetni">
    <w:name w:val="Gövde metni_"/>
    <w:basedOn w:val="VarsaylanParagrafYazTipi"/>
    <w:link w:val="Gvdemetni0"/>
    <w:rsid w:val="0023788B"/>
    <w:rPr>
      <w:rFonts w:ascii="Arial Narrow" w:eastAsia="Arial Narrow" w:hAnsi="Arial Narrow" w:cs="Arial Narrow"/>
      <w:b w:val="0"/>
      <w:bCs w:val="0"/>
      <w:i w:val="0"/>
      <w:iCs w:val="0"/>
      <w:smallCaps w:val="0"/>
      <w:strike w:val="0"/>
      <w:spacing w:val="-1"/>
      <w:sz w:val="15"/>
      <w:szCs w:val="15"/>
      <w:u w:val="none"/>
    </w:rPr>
  </w:style>
  <w:style w:type="character" w:customStyle="1" w:styleId="Gvdemetni2">
    <w:name w:val="Gövde metni (2)_"/>
    <w:basedOn w:val="VarsaylanParagrafYazTipi"/>
    <w:link w:val="Gvdemetni20"/>
    <w:rsid w:val="0023788B"/>
    <w:rPr>
      <w:rFonts w:ascii="Arial Narrow" w:eastAsia="Arial Narrow" w:hAnsi="Arial Narrow" w:cs="Arial Narrow"/>
      <w:b/>
      <w:bCs/>
      <w:i w:val="0"/>
      <w:iCs w:val="0"/>
      <w:smallCaps w:val="0"/>
      <w:strike w:val="0"/>
      <w:spacing w:val="-3"/>
      <w:sz w:val="15"/>
      <w:szCs w:val="15"/>
      <w:u w:val="none"/>
      <w:lang w:val="en-US"/>
    </w:rPr>
  </w:style>
  <w:style w:type="character" w:customStyle="1" w:styleId="Gvdemetni2KalnDeil0ptbolukbraklyor">
    <w:name w:val="Gövde metni (2) + Kalın Değil;0 pt boşluk bırakılıyor"/>
    <w:basedOn w:val="Gvdemetni2"/>
    <w:rsid w:val="0023788B"/>
    <w:rPr>
      <w:b/>
      <w:bCs/>
      <w:color w:val="000000"/>
      <w:spacing w:val="-1"/>
      <w:w w:val="100"/>
      <w:position w:val="0"/>
      <w:lang w:val="tr-TR"/>
    </w:rPr>
  </w:style>
  <w:style w:type="character" w:customStyle="1" w:styleId="Gvdemetni3">
    <w:name w:val="Gövde metni (3)_"/>
    <w:basedOn w:val="VarsaylanParagrafYazTipi"/>
    <w:link w:val="Gvdemetni30"/>
    <w:rsid w:val="0023788B"/>
    <w:rPr>
      <w:rFonts w:ascii="Microsoft Sans Serif" w:eastAsia="Microsoft Sans Serif" w:hAnsi="Microsoft Sans Serif" w:cs="Microsoft Sans Serif"/>
      <w:b w:val="0"/>
      <w:bCs w:val="0"/>
      <w:i w:val="0"/>
      <w:iCs w:val="0"/>
      <w:smallCaps w:val="0"/>
      <w:strike w:val="0"/>
      <w:sz w:val="9"/>
      <w:szCs w:val="9"/>
      <w:u w:val="none"/>
    </w:rPr>
  </w:style>
  <w:style w:type="paragraph" w:customStyle="1" w:styleId="Balk10">
    <w:name w:val="Başlık #1"/>
    <w:basedOn w:val="Normal"/>
    <w:link w:val="Balk1"/>
    <w:rsid w:val="0023788B"/>
    <w:pPr>
      <w:shd w:val="clear" w:color="auto" w:fill="FFFFFF"/>
      <w:spacing w:line="216" w:lineRule="exact"/>
      <w:outlineLvl w:val="0"/>
    </w:pPr>
    <w:rPr>
      <w:rFonts w:ascii="Arial Narrow" w:eastAsia="Arial Narrow" w:hAnsi="Arial Narrow" w:cs="Arial Narrow"/>
      <w:spacing w:val="-1"/>
      <w:sz w:val="15"/>
      <w:szCs w:val="15"/>
    </w:rPr>
  </w:style>
  <w:style w:type="paragraph" w:customStyle="1" w:styleId="Gvdemetni0">
    <w:name w:val="Gövde metni"/>
    <w:basedOn w:val="Normal"/>
    <w:link w:val="Gvdemetni"/>
    <w:rsid w:val="0023788B"/>
    <w:pPr>
      <w:shd w:val="clear" w:color="auto" w:fill="FFFFFF"/>
      <w:spacing w:line="216" w:lineRule="exact"/>
    </w:pPr>
    <w:rPr>
      <w:rFonts w:ascii="Arial Narrow" w:eastAsia="Arial Narrow" w:hAnsi="Arial Narrow" w:cs="Arial Narrow"/>
      <w:spacing w:val="-1"/>
      <w:sz w:val="15"/>
      <w:szCs w:val="15"/>
    </w:rPr>
  </w:style>
  <w:style w:type="paragraph" w:customStyle="1" w:styleId="Gvdemetni20">
    <w:name w:val="Gövde metni (2)"/>
    <w:basedOn w:val="Normal"/>
    <w:link w:val="Gvdemetni2"/>
    <w:rsid w:val="0023788B"/>
    <w:pPr>
      <w:shd w:val="clear" w:color="auto" w:fill="FFFFFF"/>
      <w:spacing w:before="60" w:line="0" w:lineRule="atLeast"/>
      <w:jc w:val="right"/>
    </w:pPr>
    <w:rPr>
      <w:rFonts w:ascii="Arial Narrow" w:eastAsia="Arial Narrow" w:hAnsi="Arial Narrow" w:cs="Arial Narrow"/>
      <w:b/>
      <w:bCs/>
      <w:spacing w:val="-3"/>
      <w:sz w:val="15"/>
      <w:szCs w:val="15"/>
      <w:lang w:val="en-US"/>
    </w:rPr>
  </w:style>
  <w:style w:type="paragraph" w:customStyle="1" w:styleId="Gvdemetni30">
    <w:name w:val="Gövde metni (3)"/>
    <w:basedOn w:val="Normal"/>
    <w:link w:val="Gvdemetni3"/>
    <w:rsid w:val="0023788B"/>
    <w:pPr>
      <w:shd w:val="clear" w:color="auto" w:fill="FFFFFF"/>
      <w:spacing w:line="0" w:lineRule="atLeast"/>
    </w:pPr>
    <w:rPr>
      <w:rFonts w:ascii="Microsoft Sans Serif" w:eastAsia="Microsoft Sans Serif" w:hAnsi="Microsoft Sans Serif" w:cs="Microsoft Sans Serif"/>
      <w:sz w:val="9"/>
      <w:szCs w:val="9"/>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k.gov.tr" TargetMode="External"/><Relationship Id="rId3" Type="http://schemas.openxmlformats.org/officeDocument/2006/relationships/settings" Target="settings.xml"/><Relationship Id="rId7" Type="http://schemas.openxmlformats.org/officeDocument/2006/relationships/hyperlink" Target="http://www.ilan.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user</cp:lastModifiedBy>
  <cp:revision>3</cp:revision>
  <dcterms:created xsi:type="dcterms:W3CDTF">2013-02-13T08:13:00Z</dcterms:created>
  <dcterms:modified xsi:type="dcterms:W3CDTF">2013-02-13T08:20:00Z</dcterms:modified>
</cp:coreProperties>
</file>