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1C" w:rsidRDefault="007023E3" w:rsidP="007023E3">
      <w:pPr>
        <w:jc w:val="center"/>
        <w:rPr>
          <w:b/>
          <w:sz w:val="28"/>
          <w:szCs w:val="28"/>
        </w:rPr>
      </w:pPr>
      <w:r w:rsidRPr="007023E3">
        <w:rPr>
          <w:b/>
          <w:sz w:val="28"/>
          <w:szCs w:val="28"/>
        </w:rPr>
        <w:t>TÜRKİYE DEĞERLEME UZMANLARI BİRLİĞİ</w:t>
      </w:r>
    </w:p>
    <w:p w:rsidR="007023E3" w:rsidRDefault="00F01353" w:rsidP="007023E3">
      <w:pPr>
        <w:jc w:val="center"/>
        <w:rPr>
          <w:b/>
          <w:sz w:val="28"/>
          <w:szCs w:val="28"/>
        </w:rPr>
      </w:pPr>
      <w:r>
        <w:rPr>
          <w:b/>
          <w:sz w:val="28"/>
          <w:szCs w:val="28"/>
        </w:rPr>
        <w:t>26 MAYIS 2012 TARİHLİ ÜÇÜNCÜ</w:t>
      </w:r>
      <w:r w:rsidR="007023E3">
        <w:rPr>
          <w:b/>
          <w:sz w:val="28"/>
          <w:szCs w:val="28"/>
        </w:rPr>
        <w:t xml:space="preserve"> OLAĞAN GENE</w:t>
      </w:r>
      <w:r w:rsidR="002E5EFC">
        <w:rPr>
          <w:b/>
          <w:sz w:val="28"/>
          <w:szCs w:val="28"/>
        </w:rPr>
        <w:t>L</w:t>
      </w:r>
      <w:r w:rsidR="007023E3">
        <w:rPr>
          <w:b/>
          <w:sz w:val="28"/>
          <w:szCs w:val="28"/>
        </w:rPr>
        <w:t xml:space="preserve"> KURUL TOPLANTI TUTANAĞI</w:t>
      </w:r>
    </w:p>
    <w:p w:rsidR="007023E3" w:rsidRDefault="00A4632F" w:rsidP="002E5EFC">
      <w:pPr>
        <w:pStyle w:val="ListeParagraf"/>
        <w:numPr>
          <w:ilvl w:val="0"/>
          <w:numId w:val="2"/>
        </w:numPr>
        <w:ind w:left="426"/>
        <w:jc w:val="both"/>
        <w:rPr>
          <w:sz w:val="24"/>
          <w:szCs w:val="24"/>
        </w:rPr>
      </w:pPr>
      <w:r>
        <w:rPr>
          <w:sz w:val="24"/>
          <w:szCs w:val="24"/>
        </w:rPr>
        <w:t>Türkiye Değerleme Uzmanları Birliği (</w:t>
      </w:r>
      <w:r w:rsidR="007023E3" w:rsidRPr="007023E3">
        <w:rPr>
          <w:sz w:val="24"/>
          <w:szCs w:val="24"/>
        </w:rPr>
        <w:t>Birlik</w:t>
      </w:r>
      <w:r>
        <w:rPr>
          <w:sz w:val="24"/>
          <w:szCs w:val="24"/>
        </w:rPr>
        <w:t>)</w:t>
      </w:r>
      <w:r w:rsidR="00F01353">
        <w:rPr>
          <w:sz w:val="24"/>
          <w:szCs w:val="24"/>
        </w:rPr>
        <w:t xml:space="preserve"> Genel Kurulu </w:t>
      </w:r>
      <w:r w:rsidR="006D6A29">
        <w:rPr>
          <w:sz w:val="24"/>
          <w:szCs w:val="24"/>
        </w:rPr>
        <w:t xml:space="preserve">(Genel Kurul) </w:t>
      </w:r>
      <w:r w:rsidR="00F01353">
        <w:rPr>
          <w:sz w:val="24"/>
          <w:szCs w:val="24"/>
        </w:rPr>
        <w:t>26 Mayıs 2012</w:t>
      </w:r>
      <w:r w:rsidR="007023E3" w:rsidRPr="007023E3">
        <w:rPr>
          <w:sz w:val="24"/>
          <w:szCs w:val="24"/>
        </w:rPr>
        <w:t xml:space="preserve"> Cumartesi günü saat </w:t>
      </w:r>
      <w:r w:rsidR="00F01353">
        <w:rPr>
          <w:sz w:val="24"/>
          <w:szCs w:val="24"/>
        </w:rPr>
        <w:t>09:30</w:t>
      </w:r>
      <w:r w:rsidR="007023E3" w:rsidRPr="00B95E72">
        <w:rPr>
          <w:sz w:val="24"/>
          <w:szCs w:val="24"/>
        </w:rPr>
        <w:t>'da</w:t>
      </w:r>
      <w:r w:rsidR="007023E3" w:rsidRPr="007023E3">
        <w:rPr>
          <w:sz w:val="24"/>
          <w:szCs w:val="24"/>
        </w:rPr>
        <w:t xml:space="preserve"> </w:t>
      </w:r>
      <w:r w:rsidR="00F01353" w:rsidRPr="00F01353">
        <w:rPr>
          <w:sz w:val="24"/>
          <w:szCs w:val="24"/>
        </w:rPr>
        <w:t xml:space="preserve">“İstanbul Kongre Merkezi Çamlıca Salonu Taşkışla Caddesi Harbiye İSTANBUL” adresinde </w:t>
      </w:r>
      <w:r w:rsidR="0014503B">
        <w:rPr>
          <w:sz w:val="24"/>
          <w:szCs w:val="24"/>
        </w:rPr>
        <w:t>toplandı.</w:t>
      </w:r>
    </w:p>
    <w:p w:rsidR="0014503B" w:rsidRDefault="0014503B" w:rsidP="002E5EFC">
      <w:pPr>
        <w:pStyle w:val="ListeParagraf"/>
        <w:ind w:left="426"/>
        <w:jc w:val="both"/>
        <w:rPr>
          <w:sz w:val="24"/>
          <w:szCs w:val="24"/>
        </w:rPr>
      </w:pPr>
    </w:p>
    <w:p w:rsidR="00BD7DC2" w:rsidRDefault="00F01353" w:rsidP="00A3031F">
      <w:pPr>
        <w:pStyle w:val="ListeParagraf"/>
        <w:numPr>
          <w:ilvl w:val="0"/>
          <w:numId w:val="2"/>
        </w:numPr>
        <w:ind w:left="426"/>
        <w:jc w:val="both"/>
        <w:rPr>
          <w:sz w:val="24"/>
          <w:szCs w:val="24"/>
        </w:rPr>
      </w:pPr>
      <w:r>
        <w:rPr>
          <w:sz w:val="24"/>
          <w:szCs w:val="24"/>
        </w:rPr>
        <w:t>30 Nisan 2012</w:t>
      </w:r>
      <w:r w:rsidR="00A3031F">
        <w:rPr>
          <w:sz w:val="24"/>
          <w:szCs w:val="24"/>
        </w:rPr>
        <w:t xml:space="preserve"> tarihinde yapılan ilk toplantıda toplantı yeter sayısının sağlanamaması üzerine gerçekleştirilen bu ikinci toplantıda, toplantı </w:t>
      </w:r>
      <w:r w:rsidR="00A3031F" w:rsidRPr="00A3031F">
        <w:rPr>
          <w:sz w:val="24"/>
          <w:szCs w:val="24"/>
        </w:rPr>
        <w:t>nisabına bakılmaks</w:t>
      </w:r>
      <w:r w:rsidR="00B20201">
        <w:rPr>
          <w:sz w:val="24"/>
          <w:szCs w:val="24"/>
        </w:rPr>
        <w:t>ızın</w:t>
      </w:r>
      <w:r w:rsidRPr="00B20201">
        <w:rPr>
          <w:sz w:val="24"/>
          <w:szCs w:val="24"/>
        </w:rPr>
        <w:t xml:space="preserve"> </w:t>
      </w:r>
      <w:r w:rsidR="00CA3920">
        <w:rPr>
          <w:sz w:val="24"/>
          <w:szCs w:val="24"/>
        </w:rPr>
        <w:t>474</w:t>
      </w:r>
      <w:r w:rsidR="00F93406">
        <w:rPr>
          <w:sz w:val="24"/>
          <w:szCs w:val="24"/>
        </w:rPr>
        <w:t xml:space="preserve"> </w:t>
      </w:r>
      <w:r w:rsidR="00A3031F" w:rsidRPr="00B20201">
        <w:rPr>
          <w:sz w:val="24"/>
          <w:szCs w:val="24"/>
        </w:rPr>
        <w:t>üyenin katılımıyla</w:t>
      </w:r>
      <w:r w:rsidR="00A3031F">
        <w:rPr>
          <w:sz w:val="24"/>
          <w:szCs w:val="24"/>
        </w:rPr>
        <w:t xml:space="preserve"> </w:t>
      </w:r>
      <w:r w:rsidR="00BD7DC2">
        <w:rPr>
          <w:sz w:val="24"/>
          <w:szCs w:val="24"/>
        </w:rPr>
        <w:t>toplantı açıldı.</w:t>
      </w:r>
    </w:p>
    <w:p w:rsidR="00C13875" w:rsidRPr="00C13875" w:rsidRDefault="00C13875" w:rsidP="00C13875">
      <w:pPr>
        <w:pStyle w:val="ListeParagraf"/>
        <w:rPr>
          <w:sz w:val="24"/>
          <w:szCs w:val="24"/>
        </w:rPr>
      </w:pPr>
    </w:p>
    <w:p w:rsidR="00BD7DC2" w:rsidRPr="00BD7DC2" w:rsidRDefault="00BD7DC2" w:rsidP="00BD7DC2">
      <w:pPr>
        <w:pStyle w:val="ListeParagraf"/>
        <w:numPr>
          <w:ilvl w:val="0"/>
          <w:numId w:val="2"/>
        </w:numPr>
        <w:ind w:left="426"/>
        <w:jc w:val="both"/>
        <w:rPr>
          <w:sz w:val="24"/>
          <w:szCs w:val="24"/>
        </w:rPr>
      </w:pPr>
      <w:r>
        <w:rPr>
          <w:sz w:val="24"/>
          <w:szCs w:val="24"/>
        </w:rPr>
        <w:t>Sermaye Piyas</w:t>
      </w:r>
      <w:r w:rsidR="00F01353">
        <w:rPr>
          <w:sz w:val="24"/>
          <w:szCs w:val="24"/>
        </w:rPr>
        <w:t>ası Kurulu</w:t>
      </w:r>
      <w:r w:rsidR="00D96825">
        <w:rPr>
          <w:sz w:val="24"/>
          <w:szCs w:val="24"/>
        </w:rPr>
        <w:t xml:space="preserve"> (SPK)</w:t>
      </w:r>
      <w:r w:rsidR="00F01353">
        <w:rPr>
          <w:sz w:val="24"/>
          <w:szCs w:val="24"/>
        </w:rPr>
        <w:t xml:space="preserve">’nu temsilen </w:t>
      </w:r>
      <w:r w:rsidR="00482B1F" w:rsidRPr="00A57D10">
        <w:rPr>
          <w:sz w:val="24"/>
          <w:szCs w:val="24"/>
        </w:rPr>
        <w:t>Muhasebe Standartları Dairesi Başkanı</w:t>
      </w:r>
      <w:r w:rsidR="00482B1F">
        <w:rPr>
          <w:sz w:val="24"/>
          <w:szCs w:val="24"/>
        </w:rPr>
        <w:t xml:space="preserve"> Sn</w:t>
      </w:r>
      <w:r w:rsidR="00482B1F" w:rsidRPr="00A57D10">
        <w:rPr>
          <w:sz w:val="24"/>
          <w:szCs w:val="24"/>
        </w:rPr>
        <w:t>. Kürşad Sait BABUÇCU</w:t>
      </w:r>
      <w:r w:rsidR="00482B1F">
        <w:rPr>
          <w:sz w:val="24"/>
          <w:szCs w:val="24"/>
        </w:rPr>
        <w:t xml:space="preserve"> </w:t>
      </w:r>
      <w:r>
        <w:rPr>
          <w:sz w:val="24"/>
          <w:szCs w:val="24"/>
        </w:rPr>
        <w:t>toplantıya katıldı.</w:t>
      </w:r>
    </w:p>
    <w:p w:rsidR="00BD7DC2" w:rsidRPr="00BD7DC2" w:rsidRDefault="00BD7DC2" w:rsidP="00BD7DC2">
      <w:pPr>
        <w:pStyle w:val="ListeParagraf"/>
        <w:rPr>
          <w:sz w:val="24"/>
          <w:szCs w:val="24"/>
        </w:rPr>
      </w:pPr>
    </w:p>
    <w:p w:rsidR="00BD7DC2" w:rsidRPr="00861CE0" w:rsidRDefault="00BD7DC2" w:rsidP="00BD7DC2">
      <w:pPr>
        <w:pStyle w:val="ListeParagraf"/>
        <w:numPr>
          <w:ilvl w:val="0"/>
          <w:numId w:val="2"/>
        </w:numPr>
        <w:ind w:left="426"/>
        <w:jc w:val="both"/>
        <w:rPr>
          <w:sz w:val="24"/>
          <w:szCs w:val="24"/>
        </w:rPr>
      </w:pPr>
      <w:r w:rsidRPr="00861CE0">
        <w:rPr>
          <w:sz w:val="24"/>
          <w:szCs w:val="24"/>
        </w:rPr>
        <w:t>Birlik Başkanı</w:t>
      </w:r>
      <w:r w:rsidR="006D6A29">
        <w:rPr>
          <w:sz w:val="24"/>
          <w:szCs w:val="24"/>
        </w:rPr>
        <w:t xml:space="preserve"> (Başkan)</w:t>
      </w:r>
      <w:r w:rsidRPr="00861CE0">
        <w:rPr>
          <w:sz w:val="24"/>
          <w:szCs w:val="24"/>
        </w:rPr>
        <w:t xml:space="preserve"> Sn. </w:t>
      </w:r>
      <w:r w:rsidR="00F01353" w:rsidRPr="00861CE0">
        <w:rPr>
          <w:sz w:val="24"/>
          <w:szCs w:val="24"/>
        </w:rPr>
        <w:t>Bekir Yener YILDIRIM</w:t>
      </w:r>
      <w:r w:rsidRPr="00861CE0">
        <w:rPr>
          <w:sz w:val="24"/>
          <w:szCs w:val="24"/>
        </w:rPr>
        <w:t xml:space="preserve"> </w:t>
      </w:r>
      <w:r w:rsidR="00861CE0" w:rsidRPr="00861CE0">
        <w:rPr>
          <w:sz w:val="24"/>
          <w:szCs w:val="24"/>
        </w:rPr>
        <w:t xml:space="preserve">tarafından </w:t>
      </w:r>
      <w:r w:rsidR="00493829">
        <w:rPr>
          <w:sz w:val="24"/>
          <w:szCs w:val="24"/>
        </w:rPr>
        <w:t>t</w:t>
      </w:r>
      <w:r w:rsidR="00743DAA">
        <w:rPr>
          <w:sz w:val="24"/>
          <w:szCs w:val="24"/>
        </w:rPr>
        <w:t xml:space="preserve">oplantı gündemi hakkında </w:t>
      </w:r>
      <w:r w:rsidR="00493829" w:rsidRPr="00861CE0">
        <w:rPr>
          <w:sz w:val="24"/>
          <w:szCs w:val="24"/>
        </w:rPr>
        <w:t xml:space="preserve">bilgilendirme </w:t>
      </w:r>
      <w:r w:rsidR="00493829">
        <w:rPr>
          <w:sz w:val="24"/>
          <w:szCs w:val="24"/>
        </w:rPr>
        <w:t xml:space="preserve">yapılarak </w:t>
      </w:r>
      <w:r w:rsidR="00F269BB">
        <w:rPr>
          <w:sz w:val="24"/>
          <w:szCs w:val="24"/>
        </w:rPr>
        <w:t>toplantı açıldı.</w:t>
      </w:r>
    </w:p>
    <w:p w:rsidR="0014503B" w:rsidRDefault="0014503B" w:rsidP="002E5EFC">
      <w:pPr>
        <w:pStyle w:val="ListeParagraf"/>
        <w:ind w:left="426"/>
        <w:jc w:val="both"/>
        <w:rPr>
          <w:sz w:val="24"/>
          <w:szCs w:val="24"/>
        </w:rPr>
      </w:pPr>
    </w:p>
    <w:p w:rsidR="002E5EFC" w:rsidRPr="00C13875" w:rsidRDefault="006D6A29" w:rsidP="002E5EFC">
      <w:pPr>
        <w:pStyle w:val="ListeParagraf"/>
        <w:numPr>
          <w:ilvl w:val="0"/>
          <w:numId w:val="2"/>
        </w:numPr>
        <w:ind w:left="426"/>
        <w:jc w:val="both"/>
        <w:rPr>
          <w:sz w:val="24"/>
          <w:szCs w:val="24"/>
        </w:rPr>
      </w:pPr>
      <w:r>
        <w:rPr>
          <w:sz w:val="24"/>
          <w:szCs w:val="24"/>
        </w:rPr>
        <w:t>Genel Kurul Gündemi’nin 2’</w:t>
      </w:r>
      <w:r w:rsidRPr="00F64CBF">
        <w:rPr>
          <w:sz w:val="24"/>
          <w:szCs w:val="24"/>
        </w:rPr>
        <w:t>nci maddesi ile ilgili olarak,</w:t>
      </w:r>
      <w:r>
        <w:rPr>
          <w:sz w:val="24"/>
          <w:szCs w:val="24"/>
        </w:rPr>
        <w:t xml:space="preserve"> Başkan</w:t>
      </w:r>
      <w:r w:rsidR="00B17ADA" w:rsidRPr="00C13875">
        <w:rPr>
          <w:sz w:val="24"/>
          <w:szCs w:val="24"/>
        </w:rPr>
        <w:t xml:space="preserve"> Sn. </w:t>
      </w:r>
      <w:r w:rsidR="00F01353">
        <w:rPr>
          <w:sz w:val="24"/>
          <w:szCs w:val="24"/>
        </w:rPr>
        <w:t>Bekir Yener YILDIRIM</w:t>
      </w:r>
      <w:r>
        <w:rPr>
          <w:sz w:val="24"/>
          <w:szCs w:val="24"/>
        </w:rPr>
        <w:t>,</w:t>
      </w:r>
      <w:r w:rsidR="00B17ADA" w:rsidRPr="00C13875">
        <w:rPr>
          <w:sz w:val="24"/>
          <w:szCs w:val="24"/>
        </w:rPr>
        <w:t xml:space="preserve"> </w:t>
      </w:r>
      <w:r w:rsidR="00A06FD3">
        <w:rPr>
          <w:sz w:val="24"/>
          <w:szCs w:val="24"/>
        </w:rPr>
        <w:t>Birlik Genel Sekreteri</w:t>
      </w:r>
      <w:r>
        <w:rPr>
          <w:sz w:val="24"/>
          <w:szCs w:val="24"/>
        </w:rPr>
        <w:t xml:space="preserve"> (Genel Sekreter)</w:t>
      </w:r>
      <w:r w:rsidR="00A06FD3">
        <w:rPr>
          <w:sz w:val="24"/>
          <w:szCs w:val="24"/>
        </w:rPr>
        <w:t xml:space="preserve"> Sn. İlker Mahmut KALIN </w:t>
      </w:r>
      <w:r w:rsidR="00193834" w:rsidRPr="00C13875">
        <w:rPr>
          <w:sz w:val="24"/>
          <w:szCs w:val="24"/>
        </w:rPr>
        <w:t xml:space="preserve">tarafından verilen </w:t>
      </w:r>
      <w:r w:rsidR="002E5EFC" w:rsidRPr="00C13875">
        <w:rPr>
          <w:sz w:val="24"/>
          <w:szCs w:val="24"/>
        </w:rPr>
        <w:t>önerge</w:t>
      </w:r>
      <w:r>
        <w:rPr>
          <w:sz w:val="24"/>
          <w:szCs w:val="24"/>
        </w:rPr>
        <w:t>yi oku</w:t>
      </w:r>
      <w:r w:rsidR="002E5EFC" w:rsidRPr="00C13875">
        <w:rPr>
          <w:sz w:val="24"/>
          <w:szCs w:val="24"/>
        </w:rPr>
        <w:t xml:space="preserve">du </w:t>
      </w:r>
      <w:r>
        <w:rPr>
          <w:sz w:val="24"/>
          <w:szCs w:val="24"/>
        </w:rPr>
        <w:t xml:space="preserve">ve Genel </w:t>
      </w:r>
      <w:r w:rsidRPr="00743DAA">
        <w:rPr>
          <w:sz w:val="24"/>
          <w:szCs w:val="24"/>
        </w:rPr>
        <w:t>Kurul’un onayına sun</w:t>
      </w:r>
      <w:r w:rsidR="00C70F6C" w:rsidRPr="00743DAA">
        <w:rPr>
          <w:sz w:val="24"/>
          <w:szCs w:val="24"/>
        </w:rPr>
        <w:t>du</w:t>
      </w:r>
      <w:r w:rsidR="005A0DEE" w:rsidRPr="00743DAA">
        <w:rPr>
          <w:sz w:val="24"/>
          <w:szCs w:val="24"/>
        </w:rPr>
        <w:t>.</w:t>
      </w:r>
      <w:r w:rsidR="00C13875" w:rsidRPr="00743DAA">
        <w:rPr>
          <w:sz w:val="24"/>
          <w:szCs w:val="24"/>
        </w:rPr>
        <w:t xml:space="preserve"> </w:t>
      </w:r>
      <w:r w:rsidR="003604D9" w:rsidRPr="00743DAA">
        <w:rPr>
          <w:sz w:val="24"/>
          <w:szCs w:val="24"/>
        </w:rPr>
        <w:t>Söz konusu önerge</w:t>
      </w:r>
      <w:r w:rsidRPr="005C6FA8">
        <w:rPr>
          <w:sz w:val="24"/>
          <w:szCs w:val="24"/>
        </w:rPr>
        <w:t xml:space="preserve"> doğrultusunda</w:t>
      </w:r>
      <w:r>
        <w:rPr>
          <w:sz w:val="24"/>
          <w:szCs w:val="24"/>
        </w:rPr>
        <w:t xml:space="preserve"> Divan b</w:t>
      </w:r>
      <w:r w:rsidR="00A4632F" w:rsidRPr="00C13875">
        <w:rPr>
          <w:sz w:val="24"/>
          <w:szCs w:val="24"/>
        </w:rPr>
        <w:t xml:space="preserve">aşkanı ve kâtiplerinin </w:t>
      </w:r>
      <w:r w:rsidR="002E5EFC" w:rsidRPr="00C13875">
        <w:rPr>
          <w:sz w:val="24"/>
          <w:szCs w:val="24"/>
        </w:rPr>
        <w:t xml:space="preserve">açık oyla </w:t>
      </w:r>
      <w:r w:rsidR="002E5EFC" w:rsidRPr="00A57D10">
        <w:rPr>
          <w:sz w:val="24"/>
          <w:szCs w:val="24"/>
        </w:rPr>
        <w:t>seçilmesi oy</w:t>
      </w:r>
      <w:r w:rsidR="000F4BD0" w:rsidRPr="00A57D10">
        <w:rPr>
          <w:sz w:val="24"/>
          <w:szCs w:val="24"/>
        </w:rPr>
        <w:t xml:space="preserve"> </w:t>
      </w:r>
      <w:r w:rsidR="00861CE0">
        <w:rPr>
          <w:sz w:val="24"/>
          <w:szCs w:val="24"/>
        </w:rPr>
        <w:t>birliğiyle</w:t>
      </w:r>
      <w:r w:rsidR="002E5EFC" w:rsidRPr="00C13875">
        <w:rPr>
          <w:sz w:val="24"/>
          <w:szCs w:val="24"/>
        </w:rPr>
        <w:t xml:space="preserve"> kabul edildi.</w:t>
      </w:r>
    </w:p>
    <w:p w:rsidR="002E5EFC" w:rsidRPr="002E5EFC" w:rsidRDefault="002E5EFC" w:rsidP="002E5EFC">
      <w:pPr>
        <w:pStyle w:val="ListeParagraf"/>
        <w:rPr>
          <w:sz w:val="24"/>
          <w:szCs w:val="24"/>
        </w:rPr>
      </w:pPr>
    </w:p>
    <w:p w:rsidR="005C6FA8" w:rsidRDefault="006D6A29" w:rsidP="005C6FA8">
      <w:pPr>
        <w:pStyle w:val="ListeParagraf"/>
        <w:numPr>
          <w:ilvl w:val="0"/>
          <w:numId w:val="2"/>
        </w:numPr>
        <w:ind w:left="426"/>
        <w:jc w:val="both"/>
        <w:rPr>
          <w:sz w:val="24"/>
          <w:szCs w:val="24"/>
        </w:rPr>
      </w:pPr>
      <w:r>
        <w:rPr>
          <w:sz w:val="24"/>
          <w:szCs w:val="24"/>
        </w:rPr>
        <w:t>Genel Kurul Gündemi’nin 2’</w:t>
      </w:r>
      <w:r w:rsidRPr="00F64CBF">
        <w:rPr>
          <w:sz w:val="24"/>
          <w:szCs w:val="24"/>
        </w:rPr>
        <w:t xml:space="preserve">nci maddesi ile ilgili olarak, </w:t>
      </w:r>
      <w:r>
        <w:rPr>
          <w:sz w:val="24"/>
          <w:szCs w:val="24"/>
        </w:rPr>
        <w:t>Başkan</w:t>
      </w:r>
      <w:r w:rsidR="00B17ADA" w:rsidRPr="00C13875">
        <w:rPr>
          <w:sz w:val="24"/>
          <w:szCs w:val="24"/>
        </w:rPr>
        <w:t xml:space="preserve"> Sn. </w:t>
      </w:r>
      <w:r>
        <w:rPr>
          <w:sz w:val="24"/>
          <w:szCs w:val="24"/>
        </w:rPr>
        <w:t>Bekir Yener YILDIRIM,</w:t>
      </w:r>
      <w:r w:rsidR="00145DEC">
        <w:rPr>
          <w:sz w:val="24"/>
          <w:szCs w:val="24"/>
        </w:rPr>
        <w:t xml:space="preserve"> </w:t>
      </w:r>
      <w:r w:rsidRPr="00237216">
        <w:rPr>
          <w:sz w:val="24"/>
          <w:szCs w:val="24"/>
        </w:rPr>
        <w:t>Genel Sekreter</w:t>
      </w:r>
      <w:r w:rsidR="00A06FD3" w:rsidRPr="00237216">
        <w:rPr>
          <w:sz w:val="24"/>
          <w:szCs w:val="24"/>
        </w:rPr>
        <w:t xml:space="preserve"> Sn. İlker Mahmut KALIN</w:t>
      </w:r>
      <w:r w:rsidR="00B17ADA" w:rsidRPr="00237216">
        <w:rPr>
          <w:sz w:val="24"/>
          <w:szCs w:val="24"/>
        </w:rPr>
        <w:t xml:space="preserve"> tarafından verilen önerge</w:t>
      </w:r>
      <w:r w:rsidRPr="00237216">
        <w:rPr>
          <w:sz w:val="24"/>
          <w:szCs w:val="24"/>
        </w:rPr>
        <w:t>yi oku</w:t>
      </w:r>
      <w:r w:rsidR="00B17ADA" w:rsidRPr="00237216">
        <w:rPr>
          <w:sz w:val="24"/>
          <w:szCs w:val="24"/>
        </w:rPr>
        <w:t>du</w:t>
      </w:r>
      <w:r w:rsidR="005C6FA8" w:rsidRPr="00237216">
        <w:rPr>
          <w:sz w:val="24"/>
          <w:szCs w:val="24"/>
        </w:rPr>
        <w:t xml:space="preserve">. Başka önerge sunulmadığından </w:t>
      </w:r>
      <w:r w:rsidRPr="00237216">
        <w:rPr>
          <w:sz w:val="24"/>
          <w:szCs w:val="24"/>
        </w:rPr>
        <w:t>Genel Sekreter</w:t>
      </w:r>
      <w:r w:rsidR="005C6FA8" w:rsidRPr="00237216">
        <w:rPr>
          <w:sz w:val="24"/>
          <w:szCs w:val="24"/>
        </w:rPr>
        <w:t xml:space="preserve"> Sn. İlker Mahmut KALIN’ın önergesi</w:t>
      </w:r>
      <w:r>
        <w:rPr>
          <w:sz w:val="24"/>
          <w:szCs w:val="24"/>
        </w:rPr>
        <w:t xml:space="preserve"> Genel Kurul’</w:t>
      </w:r>
      <w:r w:rsidR="005C6FA8" w:rsidRPr="005C6FA8">
        <w:rPr>
          <w:sz w:val="24"/>
          <w:szCs w:val="24"/>
        </w:rPr>
        <w:t xml:space="preserve">un onayına sunuldu ve </w:t>
      </w:r>
      <w:r w:rsidR="003604D9">
        <w:rPr>
          <w:sz w:val="24"/>
          <w:szCs w:val="24"/>
        </w:rPr>
        <w:t xml:space="preserve">söz konusu önerge </w:t>
      </w:r>
      <w:r w:rsidR="005C6FA8" w:rsidRPr="005C6FA8">
        <w:rPr>
          <w:sz w:val="24"/>
          <w:szCs w:val="24"/>
        </w:rPr>
        <w:t xml:space="preserve">doğrultusunda </w:t>
      </w:r>
      <w:r w:rsidR="00145DEC">
        <w:rPr>
          <w:sz w:val="24"/>
          <w:szCs w:val="24"/>
        </w:rPr>
        <w:t>d</w:t>
      </w:r>
      <w:r w:rsidR="002E5EFC" w:rsidRPr="005C6FA8">
        <w:rPr>
          <w:sz w:val="24"/>
          <w:szCs w:val="24"/>
        </w:rPr>
        <w:t>ivan</w:t>
      </w:r>
      <w:r w:rsidR="00145DEC">
        <w:rPr>
          <w:sz w:val="24"/>
          <w:szCs w:val="24"/>
        </w:rPr>
        <w:t xml:space="preserve"> başkanlığı</w:t>
      </w:r>
      <w:r w:rsidR="002E5EFC" w:rsidRPr="005C6FA8">
        <w:rPr>
          <w:sz w:val="24"/>
          <w:szCs w:val="24"/>
        </w:rPr>
        <w:t xml:space="preserve">na </w:t>
      </w:r>
      <w:r w:rsidR="00A06FD3" w:rsidRPr="005C6FA8">
        <w:rPr>
          <w:sz w:val="24"/>
          <w:szCs w:val="24"/>
        </w:rPr>
        <w:t>Sn. Mustafa Kemal KETREZ’in</w:t>
      </w:r>
      <w:r w:rsidR="002E5EFC" w:rsidRPr="005C6FA8">
        <w:rPr>
          <w:sz w:val="24"/>
          <w:szCs w:val="24"/>
        </w:rPr>
        <w:t xml:space="preserve">, </w:t>
      </w:r>
      <w:r w:rsidR="00145DEC">
        <w:rPr>
          <w:sz w:val="24"/>
          <w:szCs w:val="24"/>
        </w:rPr>
        <w:t>d</w:t>
      </w:r>
      <w:r w:rsidR="00EB55ED" w:rsidRPr="005C6FA8">
        <w:rPr>
          <w:sz w:val="24"/>
          <w:szCs w:val="24"/>
        </w:rPr>
        <w:t xml:space="preserve">ivan </w:t>
      </w:r>
      <w:r w:rsidR="005C6FA8" w:rsidRPr="005C6FA8">
        <w:rPr>
          <w:sz w:val="24"/>
          <w:szCs w:val="24"/>
        </w:rPr>
        <w:t>k</w:t>
      </w:r>
      <w:r w:rsidR="00541967" w:rsidRPr="005C6FA8">
        <w:rPr>
          <w:sz w:val="24"/>
          <w:szCs w:val="24"/>
        </w:rPr>
        <w:t>âtipliklerine</w:t>
      </w:r>
      <w:r w:rsidR="00EB55ED" w:rsidRPr="005C6FA8">
        <w:rPr>
          <w:sz w:val="24"/>
          <w:szCs w:val="24"/>
        </w:rPr>
        <w:t xml:space="preserve"> </w:t>
      </w:r>
      <w:r w:rsidR="002E5EFC" w:rsidRPr="005C6FA8">
        <w:rPr>
          <w:sz w:val="24"/>
          <w:szCs w:val="24"/>
        </w:rPr>
        <w:t xml:space="preserve">ise </w:t>
      </w:r>
      <w:r w:rsidR="00270029">
        <w:rPr>
          <w:sz w:val="24"/>
          <w:szCs w:val="24"/>
        </w:rPr>
        <w:t>Sn. Makbule Yönel</w:t>
      </w:r>
      <w:r w:rsidR="00743DAA">
        <w:rPr>
          <w:sz w:val="24"/>
          <w:szCs w:val="24"/>
        </w:rPr>
        <w:t xml:space="preserve"> MAYA ve </w:t>
      </w:r>
      <w:r w:rsidR="00A06FD3" w:rsidRPr="005C6FA8">
        <w:rPr>
          <w:sz w:val="24"/>
          <w:szCs w:val="24"/>
        </w:rPr>
        <w:t>Sn. Engin AKKOÇ</w:t>
      </w:r>
      <w:r w:rsidR="00743DAA">
        <w:rPr>
          <w:sz w:val="24"/>
          <w:szCs w:val="24"/>
        </w:rPr>
        <w:t>’un</w:t>
      </w:r>
      <w:r w:rsidR="00CF1B60">
        <w:rPr>
          <w:sz w:val="24"/>
          <w:szCs w:val="24"/>
        </w:rPr>
        <w:t xml:space="preserve"> </w:t>
      </w:r>
      <w:r w:rsidR="00B17ADA" w:rsidRPr="005C6FA8">
        <w:rPr>
          <w:sz w:val="24"/>
          <w:szCs w:val="24"/>
        </w:rPr>
        <w:t xml:space="preserve">seçilmesi </w:t>
      </w:r>
      <w:r w:rsidR="000F4BD0" w:rsidRPr="005C6FA8">
        <w:rPr>
          <w:sz w:val="24"/>
          <w:szCs w:val="24"/>
        </w:rPr>
        <w:t>oy birliğiyle</w:t>
      </w:r>
      <w:r w:rsidR="00152FBF" w:rsidRPr="005C6FA8">
        <w:rPr>
          <w:sz w:val="24"/>
          <w:szCs w:val="24"/>
        </w:rPr>
        <w:t xml:space="preserve"> ka</w:t>
      </w:r>
      <w:r w:rsidR="000F4BD0" w:rsidRPr="005C6FA8">
        <w:rPr>
          <w:sz w:val="24"/>
          <w:szCs w:val="24"/>
        </w:rPr>
        <w:t>bul edildi.</w:t>
      </w:r>
      <w:r w:rsidR="00546C43" w:rsidRPr="005C6FA8">
        <w:rPr>
          <w:sz w:val="24"/>
          <w:szCs w:val="24"/>
        </w:rPr>
        <w:t xml:space="preserve"> </w:t>
      </w:r>
    </w:p>
    <w:p w:rsidR="005C6FA8" w:rsidRPr="005C6FA8" w:rsidRDefault="005C6FA8" w:rsidP="005C6FA8">
      <w:pPr>
        <w:pStyle w:val="ListeParagraf"/>
        <w:rPr>
          <w:sz w:val="24"/>
          <w:szCs w:val="24"/>
        </w:rPr>
      </w:pPr>
    </w:p>
    <w:p w:rsidR="006D6A29" w:rsidRDefault="006D6A29" w:rsidP="005C6FA8">
      <w:pPr>
        <w:pStyle w:val="ListeParagraf"/>
        <w:numPr>
          <w:ilvl w:val="0"/>
          <w:numId w:val="2"/>
        </w:numPr>
        <w:ind w:left="426"/>
        <w:jc w:val="both"/>
        <w:rPr>
          <w:sz w:val="24"/>
          <w:szCs w:val="24"/>
        </w:rPr>
      </w:pPr>
      <w:r>
        <w:rPr>
          <w:sz w:val="24"/>
          <w:szCs w:val="24"/>
        </w:rPr>
        <w:t>Genel Kurul Gündemi’nin 3’üncü</w:t>
      </w:r>
      <w:r w:rsidRPr="00F64CBF">
        <w:rPr>
          <w:sz w:val="24"/>
          <w:szCs w:val="24"/>
        </w:rPr>
        <w:t xml:space="preserve"> maddesi ile ilgili olarak, </w:t>
      </w:r>
      <w:r>
        <w:rPr>
          <w:sz w:val="24"/>
          <w:szCs w:val="24"/>
        </w:rPr>
        <w:t>Başkan</w:t>
      </w:r>
      <w:r w:rsidR="00F01353" w:rsidRPr="00122B8F">
        <w:rPr>
          <w:sz w:val="24"/>
          <w:szCs w:val="24"/>
        </w:rPr>
        <w:t xml:space="preserve"> Sn. Bekir Yener YILDIRIM tarafından </w:t>
      </w:r>
      <w:r>
        <w:rPr>
          <w:sz w:val="24"/>
          <w:szCs w:val="24"/>
        </w:rPr>
        <w:t>Genel Sekreter</w:t>
      </w:r>
      <w:r w:rsidR="00A06FD3" w:rsidRPr="00122B8F">
        <w:rPr>
          <w:sz w:val="24"/>
          <w:szCs w:val="24"/>
        </w:rPr>
        <w:t xml:space="preserve"> Sn. İlker Mahmut KALIN</w:t>
      </w:r>
      <w:r w:rsidR="00F01353" w:rsidRPr="00122B8F">
        <w:rPr>
          <w:sz w:val="24"/>
          <w:szCs w:val="24"/>
        </w:rPr>
        <w:t xml:space="preserve"> tarafından verilen önerge okundu</w:t>
      </w:r>
      <w:r w:rsidR="005C6FA8" w:rsidRPr="00122B8F">
        <w:rPr>
          <w:sz w:val="24"/>
          <w:szCs w:val="24"/>
        </w:rPr>
        <w:t>.</w:t>
      </w:r>
      <w:r w:rsidR="00122B8F" w:rsidRPr="00122B8F">
        <w:rPr>
          <w:sz w:val="24"/>
          <w:szCs w:val="24"/>
        </w:rPr>
        <w:t xml:space="preserve"> </w:t>
      </w:r>
      <w:r>
        <w:rPr>
          <w:sz w:val="24"/>
          <w:szCs w:val="24"/>
        </w:rPr>
        <w:t>Başkan</w:t>
      </w:r>
      <w:r w:rsidR="00122B8F" w:rsidRPr="00122B8F">
        <w:rPr>
          <w:sz w:val="24"/>
          <w:szCs w:val="24"/>
        </w:rPr>
        <w:t xml:space="preserve"> </w:t>
      </w:r>
      <w:r w:rsidR="00122B8F" w:rsidRPr="00122B8F">
        <w:rPr>
          <w:rFonts w:ascii="Calibri" w:hAnsi="Calibri" w:cs="Calibri"/>
          <w:sz w:val="24"/>
          <w:szCs w:val="24"/>
        </w:rPr>
        <w:t>Sn. Bekir Yener YILDIRIM</w:t>
      </w:r>
      <w:r w:rsidR="00122B8F" w:rsidRPr="00122B8F">
        <w:rPr>
          <w:sz w:val="24"/>
          <w:szCs w:val="24"/>
        </w:rPr>
        <w:t xml:space="preserve"> tarafından söz konusu gündem maddesi ile ilgili başka önerge sunmak isteyen üye olup olmadığı soruldu. Başka önerge sunulmadığından </w:t>
      </w:r>
      <w:r>
        <w:rPr>
          <w:sz w:val="24"/>
          <w:szCs w:val="24"/>
        </w:rPr>
        <w:t>Genel Sekreter</w:t>
      </w:r>
      <w:r w:rsidR="00122B8F" w:rsidRPr="00122B8F">
        <w:rPr>
          <w:sz w:val="24"/>
          <w:szCs w:val="24"/>
        </w:rPr>
        <w:t xml:space="preserve"> Sn. İlker Mahmut KALIN’ın</w:t>
      </w:r>
      <w:r w:rsidR="00F93406">
        <w:rPr>
          <w:sz w:val="24"/>
          <w:szCs w:val="24"/>
        </w:rPr>
        <w:t xml:space="preserve"> önergesi Genel Kurul</w:t>
      </w:r>
      <w:r>
        <w:rPr>
          <w:sz w:val="24"/>
          <w:szCs w:val="24"/>
        </w:rPr>
        <w:t>’</w:t>
      </w:r>
      <w:r w:rsidR="00122B8F" w:rsidRPr="00122B8F">
        <w:rPr>
          <w:sz w:val="24"/>
          <w:szCs w:val="24"/>
        </w:rPr>
        <w:t xml:space="preserve">un onayına sunuldu ve </w:t>
      </w:r>
      <w:r w:rsidR="00F93406">
        <w:rPr>
          <w:sz w:val="24"/>
          <w:szCs w:val="24"/>
        </w:rPr>
        <w:t>söz konusu önerge</w:t>
      </w:r>
      <w:r w:rsidR="00122B8F" w:rsidRPr="00122B8F">
        <w:rPr>
          <w:sz w:val="24"/>
          <w:szCs w:val="24"/>
        </w:rPr>
        <w:t xml:space="preserve"> doğrultusunda</w:t>
      </w:r>
      <w:r w:rsidR="00122B8F">
        <w:rPr>
          <w:sz w:val="24"/>
          <w:szCs w:val="24"/>
        </w:rPr>
        <w:t xml:space="preserve"> </w:t>
      </w:r>
      <w:r w:rsidR="00F01353" w:rsidRPr="00122B8F">
        <w:rPr>
          <w:sz w:val="24"/>
          <w:szCs w:val="24"/>
        </w:rPr>
        <w:t xml:space="preserve">Divan Başkanı </w:t>
      </w:r>
      <w:r w:rsidR="00A06FD3" w:rsidRPr="00122B8F">
        <w:rPr>
          <w:sz w:val="24"/>
          <w:szCs w:val="24"/>
        </w:rPr>
        <w:t xml:space="preserve">Sn. Mustafa Kemal KETREZ </w:t>
      </w:r>
      <w:r w:rsidR="00F01353" w:rsidRPr="00122B8F">
        <w:rPr>
          <w:sz w:val="24"/>
          <w:szCs w:val="24"/>
        </w:rPr>
        <w:t>ile</w:t>
      </w:r>
      <w:r w:rsidR="00145DEC">
        <w:rPr>
          <w:sz w:val="24"/>
          <w:szCs w:val="24"/>
        </w:rPr>
        <w:t xml:space="preserve"> Divan K</w:t>
      </w:r>
      <w:r w:rsidR="00F01353" w:rsidRPr="00122B8F">
        <w:rPr>
          <w:sz w:val="24"/>
          <w:szCs w:val="24"/>
        </w:rPr>
        <w:t>âtipler</w:t>
      </w:r>
      <w:r w:rsidR="00145DEC">
        <w:rPr>
          <w:sz w:val="24"/>
          <w:szCs w:val="24"/>
        </w:rPr>
        <w:t>i</w:t>
      </w:r>
      <w:r w:rsidR="00F01353" w:rsidRPr="00122B8F">
        <w:rPr>
          <w:sz w:val="24"/>
          <w:szCs w:val="24"/>
        </w:rPr>
        <w:t xml:space="preserve"> </w:t>
      </w:r>
      <w:r w:rsidR="00A06FD3" w:rsidRPr="00122B8F">
        <w:rPr>
          <w:sz w:val="24"/>
          <w:szCs w:val="24"/>
        </w:rPr>
        <w:t>Sn. Makbule Yönel MAYA ve Sn. Engin AKKOÇ</w:t>
      </w:r>
      <w:r w:rsidR="00F01353" w:rsidRPr="00122B8F">
        <w:rPr>
          <w:sz w:val="24"/>
          <w:szCs w:val="24"/>
        </w:rPr>
        <w:t xml:space="preserve">’a </w:t>
      </w:r>
      <w:r>
        <w:rPr>
          <w:sz w:val="24"/>
          <w:szCs w:val="24"/>
        </w:rPr>
        <w:t>Genel K</w:t>
      </w:r>
      <w:r w:rsidR="00F01353" w:rsidRPr="00122B8F">
        <w:rPr>
          <w:sz w:val="24"/>
          <w:szCs w:val="24"/>
        </w:rPr>
        <w:t>urul tutanağını imzalama yetkisinin verilmesi oy birliğiyle kabul edildi.</w:t>
      </w:r>
      <w:r w:rsidR="00122B8F">
        <w:rPr>
          <w:sz w:val="24"/>
          <w:szCs w:val="24"/>
        </w:rPr>
        <w:t xml:space="preserve"> </w:t>
      </w:r>
    </w:p>
    <w:p w:rsidR="006D6A29" w:rsidRPr="006D6A29" w:rsidRDefault="006D6A29" w:rsidP="006D6A29">
      <w:pPr>
        <w:pStyle w:val="ListeParagraf"/>
        <w:rPr>
          <w:sz w:val="24"/>
          <w:szCs w:val="24"/>
        </w:rPr>
      </w:pPr>
    </w:p>
    <w:p w:rsidR="006D6A29" w:rsidRDefault="006D6A29" w:rsidP="006D6A29">
      <w:pPr>
        <w:pStyle w:val="ListeParagraf"/>
        <w:numPr>
          <w:ilvl w:val="0"/>
          <w:numId w:val="2"/>
        </w:numPr>
        <w:ind w:left="426"/>
        <w:jc w:val="both"/>
        <w:rPr>
          <w:sz w:val="24"/>
          <w:szCs w:val="24"/>
        </w:rPr>
      </w:pPr>
      <w:r>
        <w:rPr>
          <w:sz w:val="24"/>
          <w:szCs w:val="24"/>
        </w:rPr>
        <w:t>Başkan</w:t>
      </w:r>
      <w:r w:rsidR="00122B8F" w:rsidRPr="00122B8F">
        <w:rPr>
          <w:sz w:val="24"/>
          <w:szCs w:val="24"/>
        </w:rPr>
        <w:t xml:space="preserve"> Sn. Bekir Yener YILDIRIM </w:t>
      </w:r>
      <w:r w:rsidR="00122B8F">
        <w:rPr>
          <w:sz w:val="24"/>
          <w:szCs w:val="24"/>
        </w:rPr>
        <w:t xml:space="preserve">sözü </w:t>
      </w:r>
      <w:r w:rsidR="00122B8F" w:rsidRPr="00122B8F">
        <w:rPr>
          <w:sz w:val="24"/>
          <w:szCs w:val="24"/>
        </w:rPr>
        <w:t>Divan Başkanı Sn. Mustafa Kemal KETREZ</w:t>
      </w:r>
      <w:r w:rsidR="00122B8F">
        <w:rPr>
          <w:sz w:val="24"/>
          <w:szCs w:val="24"/>
        </w:rPr>
        <w:t>’e verdi.</w:t>
      </w:r>
    </w:p>
    <w:p w:rsidR="006D6A29" w:rsidRPr="006D6A29" w:rsidRDefault="006D6A29" w:rsidP="006D6A29">
      <w:pPr>
        <w:pStyle w:val="ListeParagraf"/>
        <w:rPr>
          <w:sz w:val="24"/>
          <w:szCs w:val="24"/>
        </w:rPr>
      </w:pPr>
    </w:p>
    <w:p w:rsidR="00122B8F" w:rsidRPr="006D6A29" w:rsidRDefault="00122B8F" w:rsidP="006D6A29">
      <w:pPr>
        <w:pStyle w:val="ListeParagraf"/>
        <w:numPr>
          <w:ilvl w:val="0"/>
          <w:numId w:val="2"/>
        </w:numPr>
        <w:ind w:left="426"/>
        <w:jc w:val="both"/>
        <w:rPr>
          <w:sz w:val="24"/>
          <w:szCs w:val="24"/>
        </w:rPr>
      </w:pPr>
      <w:r w:rsidRPr="006D6A29">
        <w:rPr>
          <w:sz w:val="24"/>
          <w:szCs w:val="24"/>
        </w:rPr>
        <w:lastRenderedPageBreak/>
        <w:t>Divan Başkanı Sn. Mustafa Kemal KETREZ’in</w:t>
      </w:r>
      <w:r w:rsidR="00AE5E8A" w:rsidRPr="006D6A29">
        <w:rPr>
          <w:sz w:val="24"/>
          <w:szCs w:val="24"/>
        </w:rPr>
        <w:t xml:space="preserve"> daveti üzerine tüm üyeler </w:t>
      </w:r>
      <w:r w:rsidRPr="006D6A29">
        <w:rPr>
          <w:sz w:val="24"/>
          <w:szCs w:val="24"/>
        </w:rPr>
        <w:t xml:space="preserve">tarafından </w:t>
      </w:r>
      <w:r w:rsidR="008600A3">
        <w:rPr>
          <w:sz w:val="24"/>
          <w:szCs w:val="24"/>
        </w:rPr>
        <w:t xml:space="preserve">Mustafa Kemal </w:t>
      </w:r>
      <w:r w:rsidR="00AE5E8A" w:rsidRPr="006D6A29">
        <w:rPr>
          <w:sz w:val="24"/>
          <w:szCs w:val="24"/>
        </w:rPr>
        <w:t>Atatürk</w:t>
      </w:r>
      <w:r w:rsidRPr="006D6A29">
        <w:rPr>
          <w:sz w:val="24"/>
          <w:szCs w:val="24"/>
        </w:rPr>
        <w:t xml:space="preserve">, </w:t>
      </w:r>
      <w:r w:rsidR="008600A3">
        <w:rPr>
          <w:sz w:val="24"/>
          <w:szCs w:val="24"/>
        </w:rPr>
        <w:t xml:space="preserve">silah arkadaşları, </w:t>
      </w:r>
      <w:r w:rsidRPr="006D6A29">
        <w:rPr>
          <w:sz w:val="24"/>
          <w:szCs w:val="24"/>
        </w:rPr>
        <w:t>şehitler</w:t>
      </w:r>
      <w:r w:rsidR="008600A3">
        <w:rPr>
          <w:sz w:val="24"/>
          <w:szCs w:val="24"/>
        </w:rPr>
        <w:t>imiz</w:t>
      </w:r>
      <w:r w:rsidRPr="006D6A29">
        <w:rPr>
          <w:sz w:val="24"/>
          <w:szCs w:val="24"/>
        </w:rPr>
        <w:t xml:space="preserve"> ve kaybedilen meslektaşlar</w:t>
      </w:r>
      <w:r w:rsidR="008600A3">
        <w:rPr>
          <w:sz w:val="24"/>
          <w:szCs w:val="24"/>
        </w:rPr>
        <w:t>ımız</w:t>
      </w:r>
      <w:r w:rsidR="00AE5E8A" w:rsidRPr="006D6A29">
        <w:rPr>
          <w:sz w:val="24"/>
          <w:szCs w:val="24"/>
        </w:rPr>
        <w:t xml:space="preserve"> için bir dakikalık saygı duruşunda bulunuldu ve İstiklal Marşı okundu.</w:t>
      </w:r>
    </w:p>
    <w:p w:rsidR="00122B8F" w:rsidRPr="00122B8F" w:rsidRDefault="00122B8F" w:rsidP="00122B8F">
      <w:pPr>
        <w:pStyle w:val="ListeParagraf"/>
        <w:rPr>
          <w:sz w:val="24"/>
          <w:szCs w:val="24"/>
        </w:rPr>
      </w:pPr>
    </w:p>
    <w:p w:rsidR="00A57D10" w:rsidRPr="00122B8F" w:rsidRDefault="007A3F09" w:rsidP="00122B8F">
      <w:pPr>
        <w:pStyle w:val="ListeParagraf"/>
        <w:numPr>
          <w:ilvl w:val="0"/>
          <w:numId w:val="2"/>
        </w:numPr>
        <w:ind w:left="426"/>
        <w:jc w:val="both"/>
        <w:rPr>
          <w:sz w:val="24"/>
          <w:szCs w:val="24"/>
        </w:rPr>
      </w:pPr>
      <w:r w:rsidRPr="00122B8F">
        <w:rPr>
          <w:sz w:val="24"/>
          <w:szCs w:val="24"/>
        </w:rPr>
        <w:t>Divan Başkanı Sn. Mustafa Kemal KETREZ</w:t>
      </w:r>
      <w:r>
        <w:rPr>
          <w:sz w:val="24"/>
          <w:szCs w:val="24"/>
        </w:rPr>
        <w:t xml:space="preserve">, </w:t>
      </w:r>
      <w:r w:rsidR="00F01353" w:rsidRPr="00122B8F">
        <w:rPr>
          <w:sz w:val="24"/>
          <w:szCs w:val="24"/>
        </w:rPr>
        <w:t xml:space="preserve">Sermaye Piyasası Kurulu </w:t>
      </w:r>
      <w:r w:rsidR="00A57D10" w:rsidRPr="00122B8F">
        <w:rPr>
          <w:sz w:val="24"/>
          <w:szCs w:val="24"/>
        </w:rPr>
        <w:t xml:space="preserve">Muhasebe Standartları Dairesi </w:t>
      </w:r>
      <w:r w:rsidR="00F01353" w:rsidRPr="00122B8F">
        <w:rPr>
          <w:sz w:val="24"/>
          <w:szCs w:val="24"/>
        </w:rPr>
        <w:t>Başkanı</w:t>
      </w:r>
      <w:r w:rsidR="00A57D10" w:rsidRPr="00122B8F">
        <w:rPr>
          <w:sz w:val="24"/>
          <w:szCs w:val="24"/>
        </w:rPr>
        <w:t xml:space="preserve"> Sn. Kürşad Sait BABUÇCU’yu</w:t>
      </w:r>
      <w:r w:rsidR="00F01353" w:rsidRPr="00122B8F">
        <w:rPr>
          <w:sz w:val="24"/>
          <w:szCs w:val="24"/>
        </w:rPr>
        <w:t xml:space="preserve"> açılış konuşması yapmak üzere kürsüye davet etti ve</w:t>
      </w:r>
      <w:r w:rsidR="00B17ADA" w:rsidRPr="00122B8F">
        <w:rPr>
          <w:sz w:val="24"/>
          <w:szCs w:val="24"/>
        </w:rPr>
        <w:t xml:space="preserve"> </w:t>
      </w:r>
      <w:r w:rsidR="00546C43" w:rsidRPr="00122B8F">
        <w:rPr>
          <w:sz w:val="24"/>
          <w:szCs w:val="24"/>
        </w:rPr>
        <w:t xml:space="preserve">sözü </w:t>
      </w:r>
      <w:r w:rsidR="00F01353" w:rsidRPr="00122B8F">
        <w:rPr>
          <w:sz w:val="24"/>
          <w:szCs w:val="24"/>
        </w:rPr>
        <w:t>kendisine</w:t>
      </w:r>
      <w:r w:rsidR="00546C43" w:rsidRPr="00122B8F">
        <w:rPr>
          <w:sz w:val="24"/>
          <w:szCs w:val="24"/>
        </w:rPr>
        <w:t xml:space="preserve"> verdi.</w:t>
      </w:r>
      <w:r w:rsidR="00A57D10" w:rsidRPr="00122B8F">
        <w:rPr>
          <w:sz w:val="24"/>
          <w:szCs w:val="24"/>
        </w:rPr>
        <w:t xml:space="preserve"> Sn. Kürşad Sait BABUÇCU açılış konuşmasını gerçekleştirdi.</w:t>
      </w:r>
    </w:p>
    <w:p w:rsidR="00A57D10" w:rsidRPr="00A57D10" w:rsidRDefault="00A57D10" w:rsidP="00A57D10">
      <w:pPr>
        <w:pStyle w:val="ListeParagraf"/>
        <w:rPr>
          <w:sz w:val="24"/>
          <w:szCs w:val="24"/>
        </w:rPr>
      </w:pPr>
    </w:p>
    <w:p w:rsidR="00CA3920" w:rsidRDefault="00357564" w:rsidP="00CA3920">
      <w:pPr>
        <w:pStyle w:val="ListeParagraf"/>
        <w:numPr>
          <w:ilvl w:val="0"/>
          <w:numId w:val="2"/>
        </w:numPr>
        <w:ind w:left="426"/>
        <w:jc w:val="both"/>
        <w:rPr>
          <w:sz w:val="24"/>
          <w:szCs w:val="24"/>
        </w:rPr>
      </w:pPr>
      <w:r w:rsidRPr="00122B8F">
        <w:rPr>
          <w:sz w:val="24"/>
          <w:szCs w:val="24"/>
        </w:rPr>
        <w:t>Divan Başkanı Sn. Mustafa Kemal KETREZ</w:t>
      </w:r>
      <w:r w:rsidR="00A87D0F">
        <w:rPr>
          <w:sz w:val="24"/>
          <w:szCs w:val="24"/>
        </w:rPr>
        <w:t xml:space="preserve"> tarafından</w:t>
      </w:r>
      <w:r>
        <w:rPr>
          <w:sz w:val="24"/>
          <w:szCs w:val="24"/>
        </w:rPr>
        <w:t xml:space="preserve"> </w:t>
      </w:r>
      <w:r w:rsidR="002E7135">
        <w:rPr>
          <w:sz w:val="24"/>
          <w:szCs w:val="24"/>
        </w:rPr>
        <w:t>toplantının takip eden</w:t>
      </w:r>
      <w:r>
        <w:rPr>
          <w:sz w:val="24"/>
          <w:szCs w:val="24"/>
        </w:rPr>
        <w:t xml:space="preserve"> bölümünde görüşülecek </w:t>
      </w:r>
      <w:r w:rsidR="00AD2CF8">
        <w:rPr>
          <w:sz w:val="24"/>
          <w:szCs w:val="24"/>
        </w:rPr>
        <w:t>Genel Kurul Gündemi</w:t>
      </w:r>
      <w:r>
        <w:rPr>
          <w:sz w:val="24"/>
          <w:szCs w:val="24"/>
        </w:rPr>
        <w:t xml:space="preserve"> maddeleri okundu.</w:t>
      </w:r>
    </w:p>
    <w:p w:rsidR="00CA3920" w:rsidRPr="00CA3920" w:rsidRDefault="00CA3920" w:rsidP="00CA3920">
      <w:pPr>
        <w:pStyle w:val="ListeParagraf"/>
        <w:rPr>
          <w:sz w:val="24"/>
          <w:szCs w:val="24"/>
        </w:rPr>
      </w:pPr>
    </w:p>
    <w:p w:rsidR="00D72778" w:rsidRDefault="00742A60" w:rsidP="00D72778">
      <w:pPr>
        <w:pStyle w:val="ListeParagraf"/>
        <w:numPr>
          <w:ilvl w:val="0"/>
          <w:numId w:val="2"/>
        </w:numPr>
        <w:ind w:left="426"/>
        <w:jc w:val="both"/>
        <w:rPr>
          <w:sz w:val="24"/>
          <w:szCs w:val="24"/>
        </w:rPr>
      </w:pPr>
      <w:r w:rsidRPr="00CA3920">
        <w:rPr>
          <w:sz w:val="24"/>
          <w:szCs w:val="24"/>
        </w:rPr>
        <w:t xml:space="preserve">Genel Kurul Gündemi’nin 5’inci maddesi ile ilgili olarak, </w:t>
      </w:r>
      <w:r w:rsidR="009E4DED" w:rsidRPr="00CA3920">
        <w:rPr>
          <w:sz w:val="24"/>
          <w:szCs w:val="24"/>
        </w:rPr>
        <w:t xml:space="preserve">Divan Başkanı </w:t>
      </w:r>
      <w:r w:rsidR="003604D9" w:rsidRPr="00CA3920">
        <w:rPr>
          <w:sz w:val="24"/>
          <w:szCs w:val="24"/>
        </w:rPr>
        <w:t xml:space="preserve">Sn. Mustafa Kemal KETREZ, </w:t>
      </w:r>
      <w:r w:rsidR="00F93406" w:rsidRPr="00CA3920">
        <w:rPr>
          <w:sz w:val="24"/>
          <w:szCs w:val="24"/>
        </w:rPr>
        <w:t>Genel Sekreter</w:t>
      </w:r>
      <w:r w:rsidR="009E389E" w:rsidRPr="00CA3920">
        <w:rPr>
          <w:sz w:val="24"/>
          <w:szCs w:val="24"/>
        </w:rPr>
        <w:t xml:space="preserve"> Sn. İlker Mahmut KALIN tarafından verilen önergenin okunması için sözü Divan Kâtibi Sn. Engin AKKOÇ’a verdi. </w:t>
      </w:r>
      <w:r w:rsidR="0096246B" w:rsidRPr="00CA3920">
        <w:rPr>
          <w:sz w:val="24"/>
          <w:szCs w:val="24"/>
        </w:rPr>
        <w:t>Başka önerge sunulmadığından Genel Sekreter Sn. İlker Mahmut KALIN’ın önergesi Genel Kurul’un onayına sunuldu ve s</w:t>
      </w:r>
      <w:r w:rsidR="003604D9" w:rsidRPr="00CA3920">
        <w:rPr>
          <w:sz w:val="24"/>
          <w:szCs w:val="24"/>
        </w:rPr>
        <w:t>öz konusu önerge</w:t>
      </w:r>
      <w:r w:rsidR="00F93406" w:rsidRPr="00CA3920">
        <w:rPr>
          <w:sz w:val="24"/>
          <w:szCs w:val="24"/>
        </w:rPr>
        <w:t xml:space="preserve"> doğrultusunda </w:t>
      </w:r>
      <w:r w:rsidRPr="00CA3920">
        <w:rPr>
          <w:sz w:val="24"/>
          <w:szCs w:val="24"/>
        </w:rPr>
        <w:t xml:space="preserve">2011 yılı Yönetim Kurulu faaliyet raporunun </w:t>
      </w:r>
      <w:r w:rsidR="00F93406" w:rsidRPr="00CA3920">
        <w:rPr>
          <w:sz w:val="24"/>
          <w:szCs w:val="24"/>
        </w:rPr>
        <w:t xml:space="preserve">ayrıca okunmayarak </w:t>
      </w:r>
      <w:r w:rsidRPr="00CA3920">
        <w:rPr>
          <w:sz w:val="24"/>
          <w:szCs w:val="24"/>
        </w:rPr>
        <w:t xml:space="preserve">okunmuş sayılması </w:t>
      </w:r>
      <w:r w:rsidR="00482B1F" w:rsidRPr="00CA3920">
        <w:rPr>
          <w:sz w:val="24"/>
          <w:szCs w:val="24"/>
        </w:rPr>
        <w:t xml:space="preserve">oy </w:t>
      </w:r>
      <w:r w:rsidR="00A06FD3" w:rsidRPr="00CA3920">
        <w:rPr>
          <w:sz w:val="24"/>
          <w:szCs w:val="24"/>
        </w:rPr>
        <w:t>birliğiyle</w:t>
      </w:r>
      <w:r w:rsidRPr="00CA3920">
        <w:rPr>
          <w:sz w:val="24"/>
          <w:szCs w:val="24"/>
        </w:rPr>
        <w:t xml:space="preserve"> kabul edildi. Divan Başkanı Sn. </w:t>
      </w:r>
      <w:r w:rsidR="00A06FD3" w:rsidRPr="00CA3920">
        <w:rPr>
          <w:sz w:val="24"/>
          <w:szCs w:val="24"/>
        </w:rPr>
        <w:t>Mustafa Kemal KETREZ</w:t>
      </w:r>
      <w:r w:rsidR="00F93406" w:rsidRPr="00CA3920">
        <w:rPr>
          <w:sz w:val="24"/>
          <w:szCs w:val="24"/>
        </w:rPr>
        <w:t xml:space="preserve"> tarafından Başkan</w:t>
      </w:r>
      <w:r w:rsidRPr="00CA3920">
        <w:rPr>
          <w:sz w:val="24"/>
          <w:szCs w:val="24"/>
        </w:rPr>
        <w:t xml:space="preserve"> Sn. Bekir Yener YILDIRIM 2011 yılı Yönetim Kurulu faaliyet raporu ile ilgili sunum yapmak ü</w:t>
      </w:r>
      <w:r w:rsidR="00F93406" w:rsidRPr="00CA3920">
        <w:rPr>
          <w:sz w:val="24"/>
          <w:szCs w:val="24"/>
        </w:rPr>
        <w:t>zere kürsüye davet edildi. Başkan</w:t>
      </w:r>
      <w:r w:rsidRPr="00CA3920">
        <w:rPr>
          <w:sz w:val="24"/>
          <w:szCs w:val="24"/>
        </w:rPr>
        <w:t xml:space="preserve"> Sn. Bekir Yener YILDIRIM tarafından konu hakkında sunum yapıldıktan sonra</w:t>
      </w:r>
      <w:r w:rsidR="002E7135" w:rsidRPr="00CA3920">
        <w:rPr>
          <w:sz w:val="24"/>
          <w:szCs w:val="24"/>
        </w:rPr>
        <w:t>,</w:t>
      </w:r>
      <w:r w:rsidRPr="00CA3920">
        <w:rPr>
          <w:sz w:val="24"/>
          <w:szCs w:val="24"/>
        </w:rPr>
        <w:t xml:space="preserve"> Divan Başkanı </w:t>
      </w:r>
      <w:r w:rsidR="00A06FD3" w:rsidRPr="00CA3920">
        <w:rPr>
          <w:sz w:val="24"/>
          <w:szCs w:val="24"/>
        </w:rPr>
        <w:t>Sn. Mustafa Kemal KETREZ</w:t>
      </w:r>
      <w:r w:rsidRPr="00CA3920">
        <w:rPr>
          <w:sz w:val="24"/>
          <w:szCs w:val="24"/>
        </w:rPr>
        <w:t xml:space="preserve"> tarafından </w:t>
      </w:r>
      <w:r w:rsidR="002E7135" w:rsidRPr="00CA3920">
        <w:rPr>
          <w:sz w:val="24"/>
          <w:szCs w:val="24"/>
        </w:rPr>
        <w:t>söz konusu gündem maddesi</w:t>
      </w:r>
      <w:r w:rsidR="00F83BF1" w:rsidRPr="00CA3920">
        <w:rPr>
          <w:sz w:val="24"/>
          <w:szCs w:val="24"/>
        </w:rPr>
        <w:t xml:space="preserve"> ile ilgili </w:t>
      </w:r>
      <w:r w:rsidR="002E7135" w:rsidRPr="00CA3920">
        <w:rPr>
          <w:sz w:val="24"/>
          <w:szCs w:val="24"/>
        </w:rPr>
        <w:t xml:space="preserve">soru sormak ve </w:t>
      </w:r>
      <w:r w:rsidRPr="00CA3920">
        <w:rPr>
          <w:sz w:val="24"/>
          <w:szCs w:val="24"/>
        </w:rPr>
        <w:t xml:space="preserve">görüş bildirmek </w:t>
      </w:r>
      <w:r w:rsidR="002E7135" w:rsidRPr="00CA3920">
        <w:rPr>
          <w:sz w:val="24"/>
          <w:szCs w:val="24"/>
        </w:rPr>
        <w:t xml:space="preserve">üzere söz </w:t>
      </w:r>
      <w:r w:rsidR="002E7135" w:rsidRPr="007868A5">
        <w:rPr>
          <w:sz w:val="24"/>
          <w:szCs w:val="24"/>
        </w:rPr>
        <w:t>verilen üye</w:t>
      </w:r>
      <w:r w:rsidR="002E7135" w:rsidRPr="00CA3920">
        <w:rPr>
          <w:sz w:val="24"/>
          <w:szCs w:val="24"/>
        </w:rPr>
        <w:t xml:space="preserve"> görüşünü ifade etti. </w:t>
      </w:r>
      <w:r w:rsidR="00F07BD3" w:rsidRPr="00CA3920">
        <w:rPr>
          <w:sz w:val="24"/>
          <w:szCs w:val="24"/>
        </w:rPr>
        <w:t xml:space="preserve">Divan Başkanı Sn. Mustafa Kemal KETREZ tarafından 2011 yılı Yönetim Kurulu faaliyet raporu Genel Kurul’un onayına sunuldu. 2011 yılı Yönetim Kurulu faaliyet raporu </w:t>
      </w:r>
      <w:r w:rsidR="00F07BD3" w:rsidRPr="007B3BC5">
        <w:rPr>
          <w:sz w:val="24"/>
          <w:szCs w:val="24"/>
        </w:rPr>
        <w:t>oy birliğiyle kabul edildi.</w:t>
      </w:r>
    </w:p>
    <w:p w:rsidR="00D72778" w:rsidRPr="00D72778" w:rsidRDefault="00D72778" w:rsidP="00D72778">
      <w:pPr>
        <w:pStyle w:val="ListeParagraf"/>
        <w:rPr>
          <w:sz w:val="24"/>
          <w:szCs w:val="24"/>
        </w:rPr>
      </w:pPr>
    </w:p>
    <w:p w:rsidR="000E1E17" w:rsidRDefault="0034097B" w:rsidP="000E1E17">
      <w:pPr>
        <w:pStyle w:val="ListeParagraf"/>
        <w:numPr>
          <w:ilvl w:val="0"/>
          <w:numId w:val="2"/>
        </w:numPr>
        <w:ind w:left="426"/>
        <w:jc w:val="both"/>
        <w:rPr>
          <w:sz w:val="24"/>
          <w:szCs w:val="24"/>
        </w:rPr>
      </w:pPr>
      <w:r w:rsidRPr="00FA0827">
        <w:rPr>
          <w:sz w:val="24"/>
          <w:szCs w:val="24"/>
        </w:rPr>
        <w:t xml:space="preserve">Genel Kurul Gündemi’nin 6’ncı maddesi ile ilgili olarak, </w:t>
      </w:r>
      <w:r w:rsidR="00546C43" w:rsidRPr="00FA0827">
        <w:rPr>
          <w:sz w:val="24"/>
          <w:szCs w:val="24"/>
        </w:rPr>
        <w:t>D</w:t>
      </w:r>
      <w:r w:rsidR="00E052CD" w:rsidRPr="00FA0827">
        <w:rPr>
          <w:sz w:val="24"/>
          <w:szCs w:val="24"/>
        </w:rPr>
        <w:t xml:space="preserve">ivan Başkanı </w:t>
      </w:r>
      <w:r w:rsidR="003604D9" w:rsidRPr="00FA0827">
        <w:rPr>
          <w:sz w:val="24"/>
          <w:szCs w:val="24"/>
        </w:rPr>
        <w:t>Sn. Mustafa Kemal KETREZ, Genel Sekreter</w:t>
      </w:r>
      <w:r w:rsidR="009E389E" w:rsidRPr="00FA0827">
        <w:rPr>
          <w:sz w:val="24"/>
          <w:szCs w:val="24"/>
        </w:rPr>
        <w:t xml:space="preserve"> Sn. İlker Mahmut KALIN tarafından verilen önergenin okunması için sözü Divan Kâtibi Sn. Engin AKKOÇ’a verdi. Divan Kâtibi Sn. Engin AKKOÇ</w:t>
      </w:r>
      <w:r w:rsidR="003604D9" w:rsidRPr="00FA0827">
        <w:rPr>
          <w:sz w:val="24"/>
          <w:szCs w:val="24"/>
        </w:rPr>
        <w:t xml:space="preserve"> tarafından Genel Sekreter</w:t>
      </w:r>
      <w:r w:rsidR="00BE3B47" w:rsidRPr="00FA0827">
        <w:rPr>
          <w:sz w:val="24"/>
          <w:szCs w:val="24"/>
        </w:rPr>
        <w:t xml:space="preserve"> Sn. İlker Mahmut KALIN’ın </w:t>
      </w:r>
      <w:r w:rsidR="009E389E" w:rsidRPr="00FA0827">
        <w:rPr>
          <w:sz w:val="24"/>
          <w:szCs w:val="24"/>
        </w:rPr>
        <w:t xml:space="preserve">önergesi okundu. Divan Başkanı </w:t>
      </w:r>
      <w:r w:rsidR="009E389E" w:rsidRPr="00FA0827">
        <w:rPr>
          <w:rFonts w:ascii="Calibri" w:hAnsi="Calibri" w:cs="Calibri"/>
          <w:sz w:val="24"/>
          <w:szCs w:val="24"/>
        </w:rPr>
        <w:t>Sn. Mustafa Kemal KETREZ</w:t>
      </w:r>
      <w:r w:rsidR="009E389E" w:rsidRPr="00FA0827">
        <w:rPr>
          <w:sz w:val="24"/>
          <w:szCs w:val="24"/>
        </w:rPr>
        <w:t xml:space="preserve"> tarafından söz konusu gündem maddesi ile ilgili başka önerge sunmak isteyen üye olup olmadığı soruldu.</w:t>
      </w:r>
      <w:r w:rsidR="00BE3B47" w:rsidRPr="00FA0827">
        <w:rPr>
          <w:sz w:val="24"/>
          <w:szCs w:val="24"/>
        </w:rPr>
        <w:t xml:space="preserve"> </w:t>
      </w:r>
      <w:r w:rsidR="007D4571" w:rsidRPr="00FA0827">
        <w:rPr>
          <w:sz w:val="24"/>
          <w:szCs w:val="24"/>
        </w:rPr>
        <w:t>Başka önerge sunulmadığından</w:t>
      </w:r>
      <w:r w:rsidR="00576A4E">
        <w:rPr>
          <w:sz w:val="24"/>
          <w:szCs w:val="24"/>
        </w:rPr>
        <w:t>,</w:t>
      </w:r>
      <w:r w:rsidR="007D4571" w:rsidRPr="00FA0827">
        <w:rPr>
          <w:sz w:val="24"/>
          <w:szCs w:val="24"/>
        </w:rPr>
        <w:t xml:space="preserve"> </w:t>
      </w:r>
      <w:r w:rsidR="003604D9" w:rsidRPr="00FA0827">
        <w:rPr>
          <w:sz w:val="24"/>
          <w:szCs w:val="24"/>
        </w:rPr>
        <w:t>Genel Sekreter</w:t>
      </w:r>
      <w:r w:rsidR="007D4571" w:rsidRPr="00FA0827">
        <w:rPr>
          <w:sz w:val="24"/>
          <w:szCs w:val="24"/>
        </w:rPr>
        <w:t xml:space="preserve"> </w:t>
      </w:r>
      <w:r w:rsidR="00D2246C">
        <w:rPr>
          <w:sz w:val="24"/>
          <w:szCs w:val="24"/>
        </w:rPr>
        <w:t xml:space="preserve">Sn. </w:t>
      </w:r>
      <w:r w:rsidR="007D4571" w:rsidRPr="00FA0827">
        <w:rPr>
          <w:sz w:val="24"/>
          <w:szCs w:val="24"/>
        </w:rPr>
        <w:t xml:space="preserve">İlker Mahmut KALIN’ın önergesi </w:t>
      </w:r>
      <w:r w:rsidR="003604D9" w:rsidRPr="00FA0827">
        <w:rPr>
          <w:sz w:val="24"/>
          <w:szCs w:val="24"/>
        </w:rPr>
        <w:t>Genel Kurul’un onayına sunuldu ve söz konusu önerge doğrultusunda</w:t>
      </w:r>
      <w:r w:rsidR="00BE3B47" w:rsidRPr="00FA0827">
        <w:rPr>
          <w:sz w:val="24"/>
          <w:szCs w:val="24"/>
        </w:rPr>
        <w:t xml:space="preserve"> </w:t>
      </w:r>
      <w:r w:rsidR="003604D9" w:rsidRPr="00FA0827">
        <w:rPr>
          <w:sz w:val="24"/>
          <w:szCs w:val="24"/>
        </w:rPr>
        <w:t xml:space="preserve">Birlik </w:t>
      </w:r>
      <w:r w:rsidR="007D4571" w:rsidRPr="00FA0827">
        <w:rPr>
          <w:sz w:val="24"/>
          <w:szCs w:val="24"/>
        </w:rPr>
        <w:t xml:space="preserve">2011 yılı bilançosu, gelir gider tablosu ve kesin hesabının </w:t>
      </w:r>
      <w:r w:rsidR="003604D9" w:rsidRPr="00FA0827">
        <w:rPr>
          <w:sz w:val="24"/>
          <w:szCs w:val="24"/>
        </w:rPr>
        <w:t xml:space="preserve">ayrıca okunmayarak </w:t>
      </w:r>
      <w:r w:rsidR="007D4571" w:rsidRPr="00FA0827">
        <w:rPr>
          <w:sz w:val="24"/>
          <w:szCs w:val="24"/>
        </w:rPr>
        <w:t xml:space="preserve">okunmuş sayılması oy birliğiyle kabul edildi. </w:t>
      </w:r>
      <w:r w:rsidR="00E052CD" w:rsidRPr="00FA0827">
        <w:rPr>
          <w:sz w:val="24"/>
          <w:szCs w:val="24"/>
        </w:rPr>
        <w:t xml:space="preserve">Divan Başkanı </w:t>
      </w:r>
      <w:r w:rsidR="00AD3F1B" w:rsidRPr="00FA0827">
        <w:rPr>
          <w:sz w:val="24"/>
          <w:szCs w:val="24"/>
        </w:rPr>
        <w:t xml:space="preserve">Sn. Mustafa Kemal KETREZ </w:t>
      </w:r>
      <w:r w:rsidR="00E052CD" w:rsidRPr="00FA0827">
        <w:rPr>
          <w:sz w:val="24"/>
          <w:szCs w:val="24"/>
        </w:rPr>
        <w:t>tarafından</w:t>
      </w:r>
      <w:r w:rsidR="003604D9" w:rsidRPr="00FA0827">
        <w:rPr>
          <w:sz w:val="24"/>
          <w:szCs w:val="24"/>
        </w:rPr>
        <w:t xml:space="preserve"> Başkan</w:t>
      </w:r>
      <w:r w:rsidR="00E052CD" w:rsidRPr="00FA0827">
        <w:rPr>
          <w:sz w:val="24"/>
          <w:szCs w:val="24"/>
        </w:rPr>
        <w:t xml:space="preserve"> Sn. Bekir Yener YILDIRIM Birlik 2011 yılı bilançosu, gelir gider tablosu ve kesin hesabı ile ilgili sunum yapmak üzere kürsüye davet edildi. </w:t>
      </w:r>
      <w:r w:rsidR="003604D9" w:rsidRPr="00FA0827">
        <w:rPr>
          <w:sz w:val="24"/>
          <w:szCs w:val="24"/>
        </w:rPr>
        <w:t>Başkan</w:t>
      </w:r>
      <w:r w:rsidR="00E052CD" w:rsidRPr="00FA0827">
        <w:rPr>
          <w:sz w:val="24"/>
          <w:szCs w:val="24"/>
        </w:rPr>
        <w:t xml:space="preserve"> Sn. Bekir Yener YILDIRIM tarafından konu hakkında sunum yapıldıktan</w:t>
      </w:r>
      <w:r w:rsidR="000E1E17">
        <w:rPr>
          <w:sz w:val="24"/>
          <w:szCs w:val="24"/>
        </w:rPr>
        <w:t xml:space="preserve"> ve </w:t>
      </w:r>
      <w:r w:rsidR="000E1E17" w:rsidRPr="000E1E17">
        <w:rPr>
          <w:sz w:val="24"/>
          <w:szCs w:val="24"/>
        </w:rPr>
        <w:t>Birliğin 2011 yılında Sermaye Piyasası Lisanslama Sic</w:t>
      </w:r>
      <w:r w:rsidR="000E1E17">
        <w:rPr>
          <w:sz w:val="24"/>
          <w:szCs w:val="24"/>
        </w:rPr>
        <w:t xml:space="preserve">il ve Eğitim Kuruluşu A.Ş.’ye % </w:t>
      </w:r>
      <w:r w:rsidR="000E1E17" w:rsidRPr="000E1E17">
        <w:rPr>
          <w:sz w:val="24"/>
          <w:szCs w:val="24"/>
        </w:rPr>
        <w:t>10 oranında iştirak etmiş olduğuna dair ayrıntılı bilgiler verildikten</w:t>
      </w:r>
      <w:r w:rsidR="00E052CD" w:rsidRPr="00FA0827">
        <w:rPr>
          <w:sz w:val="24"/>
          <w:szCs w:val="24"/>
        </w:rPr>
        <w:t xml:space="preserve"> sonra Divan Başkanı </w:t>
      </w:r>
      <w:r w:rsidR="00AD3F1B" w:rsidRPr="00FA0827">
        <w:rPr>
          <w:sz w:val="24"/>
          <w:szCs w:val="24"/>
        </w:rPr>
        <w:t xml:space="preserve">Sn. Mustafa Kemal KETREZ </w:t>
      </w:r>
      <w:r w:rsidR="00E052CD" w:rsidRPr="00FA0827">
        <w:rPr>
          <w:sz w:val="24"/>
          <w:szCs w:val="24"/>
        </w:rPr>
        <w:t xml:space="preserve">tarafından </w:t>
      </w:r>
      <w:r w:rsidR="00546C43" w:rsidRPr="00FA0827">
        <w:rPr>
          <w:sz w:val="24"/>
          <w:szCs w:val="24"/>
        </w:rPr>
        <w:t>söz konusu günd</w:t>
      </w:r>
      <w:r w:rsidR="00116F84" w:rsidRPr="00FA0827">
        <w:rPr>
          <w:sz w:val="24"/>
          <w:szCs w:val="24"/>
        </w:rPr>
        <w:t xml:space="preserve">em maddesi ile ilgili </w:t>
      </w:r>
      <w:r w:rsidR="00546C43" w:rsidRPr="00FA0827">
        <w:rPr>
          <w:sz w:val="24"/>
          <w:szCs w:val="24"/>
        </w:rPr>
        <w:t xml:space="preserve">soru sormak ve görüş bildirmek </w:t>
      </w:r>
      <w:r w:rsidR="00FA0827" w:rsidRPr="00FA0827">
        <w:rPr>
          <w:sz w:val="24"/>
          <w:szCs w:val="24"/>
        </w:rPr>
        <w:t>üzere söz verilen</w:t>
      </w:r>
      <w:r w:rsidR="00D32E43" w:rsidRPr="00FA0827">
        <w:rPr>
          <w:sz w:val="24"/>
          <w:szCs w:val="24"/>
        </w:rPr>
        <w:t xml:space="preserve"> üyeler </w:t>
      </w:r>
      <w:r w:rsidR="00C85D85" w:rsidRPr="00FA0827">
        <w:rPr>
          <w:sz w:val="24"/>
          <w:szCs w:val="24"/>
        </w:rPr>
        <w:t>tarafından iletilen soru</w:t>
      </w:r>
      <w:r w:rsidR="00FA0827" w:rsidRPr="00FA0827">
        <w:rPr>
          <w:sz w:val="24"/>
          <w:szCs w:val="24"/>
        </w:rPr>
        <w:t xml:space="preserve"> ve </w:t>
      </w:r>
      <w:r w:rsidR="0038049D">
        <w:rPr>
          <w:sz w:val="24"/>
          <w:szCs w:val="24"/>
        </w:rPr>
        <w:t xml:space="preserve">görüşlere istinaden </w:t>
      </w:r>
      <w:r w:rsidR="00FA0827" w:rsidRPr="00FA0827">
        <w:rPr>
          <w:sz w:val="24"/>
          <w:szCs w:val="24"/>
        </w:rPr>
        <w:t>Başkan</w:t>
      </w:r>
      <w:r w:rsidR="00C85D85" w:rsidRPr="00FA0827">
        <w:rPr>
          <w:sz w:val="24"/>
          <w:szCs w:val="24"/>
        </w:rPr>
        <w:t xml:space="preserve"> Sn. Bekir Yener YILDIRIM </w:t>
      </w:r>
      <w:r w:rsidR="00C85D85" w:rsidRPr="00FA0827">
        <w:rPr>
          <w:sz w:val="24"/>
          <w:szCs w:val="24"/>
        </w:rPr>
        <w:lastRenderedPageBreak/>
        <w:t xml:space="preserve">tarafından </w:t>
      </w:r>
      <w:r w:rsidR="00CB66CE" w:rsidRPr="00FA0827">
        <w:rPr>
          <w:sz w:val="24"/>
          <w:szCs w:val="24"/>
        </w:rPr>
        <w:t xml:space="preserve">bilgilendirme </w:t>
      </w:r>
      <w:r w:rsidR="00C85D85" w:rsidRPr="00FA0827">
        <w:rPr>
          <w:sz w:val="24"/>
          <w:szCs w:val="24"/>
        </w:rPr>
        <w:t xml:space="preserve">yapıldı. </w:t>
      </w:r>
      <w:r w:rsidR="00D32E43" w:rsidRPr="00FA0827">
        <w:rPr>
          <w:sz w:val="24"/>
          <w:szCs w:val="24"/>
        </w:rPr>
        <w:t xml:space="preserve">Divan Başkanı Sn. Mustafa Kemal KETREZ tarafından </w:t>
      </w:r>
      <w:r w:rsidR="003604D9" w:rsidRPr="00FA0827">
        <w:rPr>
          <w:sz w:val="24"/>
          <w:szCs w:val="24"/>
        </w:rPr>
        <w:t xml:space="preserve">Birlik </w:t>
      </w:r>
      <w:r w:rsidR="00D32E43" w:rsidRPr="00FA0827">
        <w:rPr>
          <w:sz w:val="24"/>
          <w:szCs w:val="24"/>
        </w:rPr>
        <w:t xml:space="preserve">2011 yılı bilançosu, gelir gider tablosu ve kesin hesabı Genel Kurul’un onayına sunuldu. </w:t>
      </w:r>
      <w:r w:rsidR="003604D9" w:rsidRPr="00FA0827">
        <w:rPr>
          <w:sz w:val="24"/>
          <w:szCs w:val="24"/>
        </w:rPr>
        <w:t xml:space="preserve">Birlik </w:t>
      </w:r>
      <w:r w:rsidR="00C85D85" w:rsidRPr="00FA0827">
        <w:rPr>
          <w:sz w:val="24"/>
          <w:szCs w:val="24"/>
        </w:rPr>
        <w:t xml:space="preserve">2011 yılı bilançosu, gelir gider tablosu ve kesin hesabı </w:t>
      </w:r>
      <w:r w:rsidR="00D32E43" w:rsidRPr="00FA0827">
        <w:rPr>
          <w:sz w:val="24"/>
          <w:szCs w:val="24"/>
        </w:rPr>
        <w:t>oy birliğiyle kabul edildi.</w:t>
      </w:r>
    </w:p>
    <w:p w:rsidR="000E1E17" w:rsidRDefault="000E1E17" w:rsidP="000E1E17">
      <w:pPr>
        <w:pStyle w:val="ListeParagraf"/>
        <w:ind w:left="426"/>
        <w:jc w:val="both"/>
        <w:rPr>
          <w:sz w:val="24"/>
          <w:szCs w:val="24"/>
        </w:rPr>
      </w:pPr>
    </w:p>
    <w:p w:rsidR="0024184D" w:rsidRPr="000E1E17" w:rsidRDefault="00FB0820" w:rsidP="000E1E17">
      <w:pPr>
        <w:pStyle w:val="ListeParagraf"/>
        <w:numPr>
          <w:ilvl w:val="0"/>
          <w:numId w:val="2"/>
        </w:numPr>
        <w:ind w:left="426"/>
        <w:jc w:val="both"/>
        <w:rPr>
          <w:sz w:val="24"/>
          <w:szCs w:val="24"/>
        </w:rPr>
      </w:pPr>
      <w:r w:rsidRPr="000E1E17">
        <w:rPr>
          <w:sz w:val="24"/>
          <w:szCs w:val="24"/>
        </w:rPr>
        <w:t>Genel Kurul Gündemi’nin 7’nci maddesi ile ilgili olarak, Divan Başkanı Sn. Mustafa Kemal KETREZ</w:t>
      </w:r>
      <w:r w:rsidR="00A22DB8" w:rsidRPr="000E1E17">
        <w:rPr>
          <w:sz w:val="24"/>
          <w:szCs w:val="24"/>
        </w:rPr>
        <w:t>,</w:t>
      </w:r>
      <w:r w:rsidRPr="000E1E17">
        <w:rPr>
          <w:sz w:val="24"/>
          <w:szCs w:val="24"/>
        </w:rPr>
        <w:t xml:space="preserve"> </w:t>
      </w:r>
      <w:r w:rsidR="00A22DB8" w:rsidRPr="000E1E17">
        <w:rPr>
          <w:sz w:val="24"/>
          <w:szCs w:val="24"/>
        </w:rPr>
        <w:t>Genel Sekreter</w:t>
      </w:r>
      <w:r w:rsidRPr="000E1E17">
        <w:rPr>
          <w:sz w:val="24"/>
          <w:szCs w:val="24"/>
        </w:rPr>
        <w:t xml:space="preserve"> Sn. İlker Mahmut KALIN tarafından verilen önergenin okunması için sözü Divan Kâtibi Sn. Engin AKKOÇ’a verdi. Divan Kâtibi Sn. Engin AKKOÇ tarafından </w:t>
      </w:r>
      <w:r w:rsidR="00A22DB8" w:rsidRPr="000E1E17">
        <w:rPr>
          <w:sz w:val="24"/>
          <w:szCs w:val="24"/>
        </w:rPr>
        <w:t>Genel Sekreter</w:t>
      </w:r>
      <w:r w:rsidRPr="000E1E17">
        <w:rPr>
          <w:sz w:val="24"/>
          <w:szCs w:val="24"/>
        </w:rPr>
        <w:t xml:space="preserve"> Sn. İlker Mahmut KALIN’ın önergesi okundu. Divan Başkanı </w:t>
      </w:r>
      <w:r w:rsidRPr="000E1E17">
        <w:rPr>
          <w:rFonts w:ascii="Calibri" w:hAnsi="Calibri" w:cs="Calibri"/>
          <w:sz w:val="24"/>
          <w:szCs w:val="24"/>
        </w:rPr>
        <w:t>Sn. Mustafa Kemal KETREZ</w:t>
      </w:r>
      <w:r w:rsidRPr="000E1E17">
        <w:rPr>
          <w:sz w:val="24"/>
          <w:szCs w:val="24"/>
        </w:rPr>
        <w:t xml:space="preserve"> tarafından söz konusu gündem maddesi ile ilgili başka önerge sunmak isteyen üye olup olmadığı soruldu. Başka önerge sunulmadığından</w:t>
      </w:r>
      <w:r w:rsidR="00576A4E" w:rsidRPr="000E1E17">
        <w:rPr>
          <w:sz w:val="24"/>
          <w:szCs w:val="24"/>
        </w:rPr>
        <w:t>,</w:t>
      </w:r>
      <w:r w:rsidRPr="000E1E17">
        <w:rPr>
          <w:sz w:val="24"/>
          <w:szCs w:val="24"/>
        </w:rPr>
        <w:t xml:space="preserve"> </w:t>
      </w:r>
      <w:r w:rsidR="00A22DB8" w:rsidRPr="000E1E17">
        <w:rPr>
          <w:sz w:val="24"/>
          <w:szCs w:val="24"/>
        </w:rPr>
        <w:t>Genel Sekreter</w:t>
      </w:r>
      <w:r w:rsidRPr="000E1E17">
        <w:rPr>
          <w:sz w:val="24"/>
          <w:szCs w:val="24"/>
        </w:rPr>
        <w:t xml:space="preserve"> </w:t>
      </w:r>
      <w:r w:rsidR="00A22DB8" w:rsidRPr="000E1E17">
        <w:rPr>
          <w:sz w:val="24"/>
          <w:szCs w:val="24"/>
        </w:rPr>
        <w:t xml:space="preserve">Sn. </w:t>
      </w:r>
      <w:r w:rsidRPr="000E1E17">
        <w:rPr>
          <w:sz w:val="24"/>
          <w:szCs w:val="24"/>
        </w:rPr>
        <w:t xml:space="preserve">İlker Mahmut KALIN’ın önergesi </w:t>
      </w:r>
      <w:r w:rsidR="00A22DB8" w:rsidRPr="000E1E17">
        <w:rPr>
          <w:sz w:val="24"/>
          <w:szCs w:val="24"/>
        </w:rPr>
        <w:t>Genel Kurul’un onayına sunuldu ve söz konusu önerge doğrultusunda</w:t>
      </w:r>
      <w:r w:rsidRPr="000E1E17">
        <w:rPr>
          <w:sz w:val="24"/>
          <w:szCs w:val="24"/>
        </w:rPr>
        <w:t xml:space="preserve"> Birlik 2012 yılı bütçesinin Genel Kurul Gündemi’nin 13’üncü maddesi karara bağlandıktan sonra görüşülmesi oy birliğiyle kabul edildi.</w:t>
      </w:r>
    </w:p>
    <w:p w:rsidR="0024184D" w:rsidRPr="0024184D" w:rsidRDefault="0024184D" w:rsidP="0024184D">
      <w:pPr>
        <w:pStyle w:val="ListeParagraf"/>
        <w:rPr>
          <w:sz w:val="24"/>
          <w:szCs w:val="24"/>
        </w:rPr>
      </w:pPr>
    </w:p>
    <w:p w:rsidR="00EA51AB" w:rsidRPr="00EA51AB" w:rsidRDefault="0034097B" w:rsidP="00EA51AB">
      <w:pPr>
        <w:pStyle w:val="ListeParagraf"/>
        <w:numPr>
          <w:ilvl w:val="0"/>
          <w:numId w:val="2"/>
        </w:numPr>
        <w:ind w:left="426"/>
        <w:jc w:val="both"/>
        <w:rPr>
          <w:rFonts w:ascii="Calibri" w:hAnsi="Calibri" w:cs="Calibri"/>
          <w:sz w:val="24"/>
          <w:szCs w:val="24"/>
        </w:rPr>
      </w:pPr>
      <w:r w:rsidRPr="0024184D">
        <w:rPr>
          <w:sz w:val="24"/>
          <w:szCs w:val="24"/>
        </w:rPr>
        <w:t xml:space="preserve">Genel Kurul Gündemi’nin 8’inci maddesi ile ilgili olarak, </w:t>
      </w:r>
      <w:r w:rsidR="00337063" w:rsidRPr="0024184D">
        <w:rPr>
          <w:sz w:val="24"/>
          <w:szCs w:val="24"/>
        </w:rPr>
        <w:t>Divan Başkanı Sn.</w:t>
      </w:r>
      <w:r w:rsidR="00141C58" w:rsidRPr="0024184D">
        <w:rPr>
          <w:sz w:val="24"/>
          <w:szCs w:val="24"/>
        </w:rPr>
        <w:t xml:space="preserve"> Mustafa Kemal KETREZ</w:t>
      </w:r>
      <w:r w:rsidR="00337063" w:rsidRPr="0024184D">
        <w:rPr>
          <w:rFonts w:ascii="Calibri" w:hAnsi="Calibri" w:cs="Calibri"/>
          <w:sz w:val="24"/>
          <w:szCs w:val="24"/>
        </w:rPr>
        <w:t xml:space="preserve"> </w:t>
      </w:r>
      <w:r w:rsidR="008A333C" w:rsidRPr="0024184D">
        <w:rPr>
          <w:rFonts w:ascii="Calibri" w:hAnsi="Calibri" w:cs="Calibri"/>
          <w:sz w:val="24"/>
          <w:szCs w:val="24"/>
        </w:rPr>
        <w:t xml:space="preserve">2011 yılı </w:t>
      </w:r>
      <w:r w:rsidR="00193834" w:rsidRPr="0024184D">
        <w:rPr>
          <w:rFonts w:ascii="Calibri" w:hAnsi="Calibri" w:cs="Calibri"/>
          <w:sz w:val="24"/>
          <w:szCs w:val="24"/>
        </w:rPr>
        <w:t>Denet</w:t>
      </w:r>
      <w:r w:rsidR="00A64A14" w:rsidRPr="0024184D">
        <w:rPr>
          <w:rFonts w:ascii="Calibri" w:hAnsi="Calibri" w:cs="Calibri"/>
          <w:sz w:val="24"/>
          <w:szCs w:val="24"/>
        </w:rPr>
        <w:t>leme</w:t>
      </w:r>
      <w:r w:rsidR="008A333C" w:rsidRPr="0024184D">
        <w:rPr>
          <w:rFonts w:ascii="Calibri" w:hAnsi="Calibri" w:cs="Calibri"/>
          <w:sz w:val="24"/>
          <w:szCs w:val="24"/>
        </w:rPr>
        <w:t xml:space="preserve"> Kurulu r</w:t>
      </w:r>
      <w:r w:rsidR="00337063" w:rsidRPr="0024184D">
        <w:rPr>
          <w:rFonts w:ascii="Calibri" w:hAnsi="Calibri" w:cs="Calibri"/>
          <w:sz w:val="24"/>
          <w:szCs w:val="24"/>
        </w:rPr>
        <w:t>aporu</w:t>
      </w:r>
      <w:r w:rsidR="008A333C" w:rsidRPr="0024184D">
        <w:rPr>
          <w:rFonts w:ascii="Calibri" w:hAnsi="Calibri" w:cs="Calibri"/>
          <w:sz w:val="24"/>
          <w:szCs w:val="24"/>
        </w:rPr>
        <w:t xml:space="preserve">nun okunması için </w:t>
      </w:r>
      <w:r w:rsidR="00337063" w:rsidRPr="0024184D">
        <w:rPr>
          <w:rFonts w:ascii="Calibri" w:hAnsi="Calibri" w:cs="Calibri"/>
          <w:sz w:val="24"/>
          <w:szCs w:val="24"/>
        </w:rPr>
        <w:t>Birlik Denet</w:t>
      </w:r>
      <w:r w:rsidR="00A64A14" w:rsidRPr="0024184D">
        <w:rPr>
          <w:rFonts w:ascii="Calibri" w:hAnsi="Calibri" w:cs="Calibri"/>
          <w:sz w:val="24"/>
          <w:szCs w:val="24"/>
        </w:rPr>
        <w:t>leme</w:t>
      </w:r>
      <w:r w:rsidR="00337063" w:rsidRPr="0024184D">
        <w:rPr>
          <w:rFonts w:ascii="Calibri" w:hAnsi="Calibri" w:cs="Calibri"/>
          <w:sz w:val="24"/>
          <w:szCs w:val="24"/>
        </w:rPr>
        <w:t xml:space="preserve"> Kurulu</w:t>
      </w:r>
      <w:r w:rsidR="004B4EFE">
        <w:rPr>
          <w:rFonts w:ascii="Calibri" w:hAnsi="Calibri" w:cs="Calibri"/>
          <w:sz w:val="24"/>
          <w:szCs w:val="24"/>
        </w:rPr>
        <w:t xml:space="preserve"> (Denetleme Kurulu)</w:t>
      </w:r>
      <w:r w:rsidR="00337063" w:rsidRPr="0024184D">
        <w:rPr>
          <w:rFonts w:ascii="Calibri" w:hAnsi="Calibri" w:cs="Calibri"/>
          <w:sz w:val="24"/>
          <w:szCs w:val="24"/>
        </w:rPr>
        <w:t xml:space="preserve"> üyelerinden </w:t>
      </w:r>
      <w:r w:rsidR="007B2B81" w:rsidRPr="0024184D">
        <w:rPr>
          <w:rFonts w:ascii="Calibri" w:hAnsi="Calibri" w:cs="Calibri"/>
          <w:sz w:val="24"/>
          <w:szCs w:val="24"/>
        </w:rPr>
        <w:t xml:space="preserve">Sn. </w:t>
      </w:r>
      <w:r w:rsidR="00141C58" w:rsidRPr="0024184D">
        <w:rPr>
          <w:rFonts w:ascii="Calibri" w:hAnsi="Calibri" w:cs="Calibri"/>
          <w:sz w:val="24"/>
          <w:szCs w:val="24"/>
        </w:rPr>
        <w:t>Hürrem DOLAY</w:t>
      </w:r>
      <w:r w:rsidR="004E48AA" w:rsidRPr="0024184D">
        <w:rPr>
          <w:rFonts w:ascii="Calibri" w:hAnsi="Calibri" w:cs="Calibri"/>
          <w:sz w:val="24"/>
          <w:szCs w:val="24"/>
        </w:rPr>
        <w:t>’</w:t>
      </w:r>
      <w:r w:rsidR="008A333C" w:rsidRPr="0024184D">
        <w:rPr>
          <w:rFonts w:ascii="Calibri" w:hAnsi="Calibri" w:cs="Calibri"/>
          <w:sz w:val="24"/>
          <w:szCs w:val="24"/>
        </w:rPr>
        <w:t>ı</w:t>
      </w:r>
      <w:r w:rsidR="00337063" w:rsidRPr="0024184D">
        <w:rPr>
          <w:rFonts w:ascii="Calibri" w:hAnsi="Calibri" w:cs="Calibri"/>
          <w:sz w:val="24"/>
          <w:szCs w:val="24"/>
        </w:rPr>
        <w:t xml:space="preserve"> </w:t>
      </w:r>
      <w:r w:rsidR="008A333C" w:rsidRPr="0024184D">
        <w:rPr>
          <w:sz w:val="24"/>
          <w:szCs w:val="24"/>
        </w:rPr>
        <w:t>kürsüye davet etti ve sözü kendisine verdi</w:t>
      </w:r>
      <w:r w:rsidR="00337063" w:rsidRPr="0024184D">
        <w:rPr>
          <w:rFonts w:ascii="Calibri" w:hAnsi="Calibri" w:cs="Calibri"/>
          <w:sz w:val="24"/>
          <w:szCs w:val="24"/>
        </w:rPr>
        <w:t xml:space="preserve">. </w:t>
      </w:r>
      <w:r w:rsidR="004B4EFE">
        <w:rPr>
          <w:rFonts w:ascii="Calibri" w:hAnsi="Calibri" w:cs="Calibri"/>
          <w:sz w:val="24"/>
          <w:szCs w:val="24"/>
        </w:rPr>
        <w:t xml:space="preserve">Denetleme Kurulu üyesi </w:t>
      </w:r>
      <w:r w:rsidR="000F4BD0" w:rsidRPr="0024184D">
        <w:rPr>
          <w:rFonts w:ascii="Calibri" w:hAnsi="Calibri" w:cs="Calibri"/>
          <w:sz w:val="24"/>
          <w:szCs w:val="24"/>
        </w:rPr>
        <w:t xml:space="preserve">Sn. </w:t>
      </w:r>
      <w:r w:rsidR="00141C58" w:rsidRPr="0024184D">
        <w:rPr>
          <w:rFonts w:ascii="Calibri" w:hAnsi="Calibri" w:cs="Calibri"/>
          <w:sz w:val="24"/>
          <w:szCs w:val="24"/>
        </w:rPr>
        <w:t>Hürrem DOLAY</w:t>
      </w:r>
      <w:r w:rsidR="00193834" w:rsidRPr="0024184D">
        <w:rPr>
          <w:rFonts w:ascii="Calibri" w:hAnsi="Calibri" w:cs="Calibri"/>
          <w:sz w:val="24"/>
          <w:szCs w:val="24"/>
        </w:rPr>
        <w:t xml:space="preserve"> tarafından </w:t>
      </w:r>
      <w:r w:rsidR="008A333C" w:rsidRPr="0024184D">
        <w:rPr>
          <w:rFonts w:ascii="Calibri" w:hAnsi="Calibri" w:cs="Calibri"/>
          <w:sz w:val="24"/>
          <w:szCs w:val="24"/>
        </w:rPr>
        <w:t xml:space="preserve">2011 yılı Denetleme Kurulu raporu </w:t>
      </w:r>
      <w:r w:rsidR="00337063" w:rsidRPr="0024184D">
        <w:rPr>
          <w:rFonts w:ascii="Calibri" w:hAnsi="Calibri" w:cs="Calibri"/>
          <w:sz w:val="24"/>
          <w:szCs w:val="24"/>
        </w:rPr>
        <w:t xml:space="preserve">okundu. </w:t>
      </w:r>
      <w:r w:rsidR="00141C58" w:rsidRPr="0024184D">
        <w:rPr>
          <w:sz w:val="24"/>
          <w:szCs w:val="24"/>
        </w:rPr>
        <w:t xml:space="preserve">Divan Başkanı Sn. Mustafa Kemal KETREZ </w:t>
      </w:r>
      <w:r w:rsidR="00337063" w:rsidRPr="0024184D">
        <w:rPr>
          <w:sz w:val="24"/>
          <w:szCs w:val="24"/>
        </w:rPr>
        <w:t xml:space="preserve">tarafından </w:t>
      </w:r>
      <w:r w:rsidR="00A50805">
        <w:rPr>
          <w:rFonts w:ascii="Calibri" w:hAnsi="Calibri" w:cs="Calibri"/>
          <w:sz w:val="24"/>
          <w:szCs w:val="24"/>
        </w:rPr>
        <w:t>Denetleme Kurulu r</w:t>
      </w:r>
      <w:r w:rsidR="00A64A14" w:rsidRPr="0024184D">
        <w:rPr>
          <w:rFonts w:ascii="Calibri" w:hAnsi="Calibri" w:cs="Calibri"/>
          <w:sz w:val="24"/>
          <w:szCs w:val="24"/>
        </w:rPr>
        <w:t xml:space="preserve">aporu </w:t>
      </w:r>
      <w:r w:rsidR="00116F84" w:rsidRPr="0024184D">
        <w:rPr>
          <w:sz w:val="24"/>
          <w:szCs w:val="24"/>
        </w:rPr>
        <w:t xml:space="preserve">ile ilgili </w:t>
      </w:r>
      <w:r w:rsidR="00337063" w:rsidRPr="0024184D">
        <w:rPr>
          <w:sz w:val="24"/>
          <w:szCs w:val="24"/>
        </w:rPr>
        <w:t xml:space="preserve">soru sormak ve görüş bildirmek </w:t>
      </w:r>
      <w:r w:rsidR="00337063" w:rsidRPr="00EA51AB">
        <w:rPr>
          <w:sz w:val="24"/>
          <w:szCs w:val="24"/>
        </w:rPr>
        <w:t>isteyen</w:t>
      </w:r>
      <w:r w:rsidR="008B766B" w:rsidRPr="00EA51AB">
        <w:rPr>
          <w:sz w:val="24"/>
          <w:szCs w:val="24"/>
        </w:rPr>
        <w:t xml:space="preserve"> üye olup olmadığı soruld</w:t>
      </w:r>
      <w:r w:rsidR="0056750D">
        <w:rPr>
          <w:sz w:val="24"/>
          <w:szCs w:val="24"/>
        </w:rPr>
        <w:t>u. S</w:t>
      </w:r>
      <w:r w:rsidR="008B766B" w:rsidRPr="00EA51AB">
        <w:rPr>
          <w:sz w:val="24"/>
          <w:szCs w:val="24"/>
        </w:rPr>
        <w:t>öz alma talebinde bulunulmadığından</w:t>
      </w:r>
      <w:r w:rsidR="00576A4E">
        <w:rPr>
          <w:sz w:val="24"/>
          <w:szCs w:val="24"/>
        </w:rPr>
        <w:t>,</w:t>
      </w:r>
      <w:r w:rsidR="00EA51AB" w:rsidRPr="00EA51AB">
        <w:rPr>
          <w:sz w:val="24"/>
          <w:szCs w:val="24"/>
        </w:rPr>
        <w:t xml:space="preserve"> Divan Başkanı</w:t>
      </w:r>
      <w:r w:rsidR="00EA51AB" w:rsidRPr="00F64CBF">
        <w:rPr>
          <w:sz w:val="24"/>
          <w:szCs w:val="24"/>
        </w:rPr>
        <w:t xml:space="preserve"> Sn. Mustafa Kemal KETREZ tarafından 2011 yılı </w:t>
      </w:r>
      <w:r w:rsidR="00EA51AB">
        <w:rPr>
          <w:sz w:val="24"/>
          <w:szCs w:val="24"/>
        </w:rPr>
        <w:t xml:space="preserve">Denetleme </w:t>
      </w:r>
      <w:r w:rsidR="00EA51AB" w:rsidRPr="00F64CBF">
        <w:rPr>
          <w:sz w:val="24"/>
          <w:szCs w:val="24"/>
        </w:rPr>
        <w:t>Kur</w:t>
      </w:r>
      <w:r w:rsidR="00EA51AB">
        <w:rPr>
          <w:sz w:val="24"/>
          <w:szCs w:val="24"/>
        </w:rPr>
        <w:t xml:space="preserve">ulu </w:t>
      </w:r>
      <w:r w:rsidR="00EA51AB" w:rsidRPr="00F64CBF">
        <w:rPr>
          <w:sz w:val="24"/>
          <w:szCs w:val="24"/>
        </w:rPr>
        <w:t xml:space="preserve">raporu Genel Kurul’un onayına sunuldu. 2011 yılı </w:t>
      </w:r>
      <w:r w:rsidR="00EA51AB">
        <w:rPr>
          <w:sz w:val="24"/>
          <w:szCs w:val="24"/>
        </w:rPr>
        <w:t>Denetleme</w:t>
      </w:r>
      <w:r w:rsidR="00EA51AB" w:rsidRPr="00F64CBF">
        <w:rPr>
          <w:sz w:val="24"/>
          <w:szCs w:val="24"/>
        </w:rPr>
        <w:t xml:space="preserve"> Kur</w:t>
      </w:r>
      <w:r w:rsidR="00EA51AB">
        <w:rPr>
          <w:sz w:val="24"/>
          <w:szCs w:val="24"/>
        </w:rPr>
        <w:t xml:space="preserve">ulu </w:t>
      </w:r>
      <w:r w:rsidR="00EA51AB" w:rsidRPr="00EA51AB">
        <w:rPr>
          <w:sz w:val="24"/>
          <w:szCs w:val="24"/>
        </w:rPr>
        <w:t>raporu oy birliğiyle kabul edildi.</w:t>
      </w:r>
    </w:p>
    <w:p w:rsidR="00EA51AB" w:rsidRPr="00EA51AB" w:rsidRDefault="00EA51AB" w:rsidP="00EA51AB">
      <w:pPr>
        <w:pStyle w:val="ListeParagraf"/>
        <w:rPr>
          <w:sz w:val="24"/>
          <w:szCs w:val="24"/>
        </w:rPr>
      </w:pPr>
    </w:p>
    <w:p w:rsidR="0034097B" w:rsidRPr="00EA51AB" w:rsidRDefault="0034097B" w:rsidP="00EA51AB">
      <w:pPr>
        <w:pStyle w:val="ListeParagraf"/>
        <w:numPr>
          <w:ilvl w:val="0"/>
          <w:numId w:val="2"/>
        </w:numPr>
        <w:ind w:left="426"/>
        <w:jc w:val="both"/>
        <w:rPr>
          <w:rFonts w:ascii="Calibri" w:hAnsi="Calibri" w:cs="Calibri"/>
          <w:sz w:val="24"/>
          <w:szCs w:val="24"/>
        </w:rPr>
      </w:pPr>
      <w:r w:rsidRPr="00EA51AB">
        <w:rPr>
          <w:sz w:val="24"/>
          <w:szCs w:val="24"/>
        </w:rPr>
        <w:t xml:space="preserve">Genel Kurul Gündemi’nin 9’uncu maddesi ile ilgili olarak, </w:t>
      </w:r>
      <w:r w:rsidR="00193834" w:rsidRPr="00EA51AB">
        <w:rPr>
          <w:rFonts w:ascii="Calibri" w:hAnsi="Calibri" w:cs="Calibri"/>
          <w:sz w:val="24"/>
          <w:szCs w:val="24"/>
        </w:rPr>
        <w:t xml:space="preserve">Divan Başkanı Sn. </w:t>
      </w:r>
      <w:r w:rsidR="00F92EC6" w:rsidRPr="00EA51AB">
        <w:rPr>
          <w:rFonts w:ascii="Calibri" w:hAnsi="Calibri" w:cs="Calibri"/>
          <w:sz w:val="24"/>
          <w:szCs w:val="24"/>
        </w:rPr>
        <w:t xml:space="preserve">Mustafa Kemal KETREZ </w:t>
      </w:r>
      <w:r w:rsidR="00193834" w:rsidRPr="00EA51AB">
        <w:rPr>
          <w:rFonts w:ascii="Calibri" w:hAnsi="Calibri" w:cs="Calibri"/>
          <w:sz w:val="24"/>
          <w:szCs w:val="24"/>
        </w:rPr>
        <w:t xml:space="preserve">tarafından </w:t>
      </w:r>
      <w:r w:rsidR="00193834" w:rsidRPr="00EA51AB">
        <w:rPr>
          <w:sz w:val="24"/>
          <w:szCs w:val="24"/>
        </w:rPr>
        <w:t>Birlik Yönetim Kurulu</w:t>
      </w:r>
      <w:r w:rsidR="004B4EFE">
        <w:rPr>
          <w:sz w:val="24"/>
          <w:szCs w:val="24"/>
        </w:rPr>
        <w:t xml:space="preserve"> (Yönetim Kurulu)</w:t>
      </w:r>
      <w:r w:rsidR="00193834" w:rsidRPr="00EA51AB">
        <w:rPr>
          <w:sz w:val="24"/>
          <w:szCs w:val="24"/>
        </w:rPr>
        <w:t xml:space="preserve">’nun </w:t>
      </w:r>
      <w:r w:rsidR="008A333C" w:rsidRPr="00EA51AB">
        <w:rPr>
          <w:rFonts w:ascii="Calibri" w:hAnsi="Calibri" w:cs="Calibri"/>
          <w:sz w:val="24"/>
          <w:szCs w:val="24"/>
        </w:rPr>
        <w:t>2011</w:t>
      </w:r>
      <w:r w:rsidR="00193834" w:rsidRPr="00EA51AB">
        <w:rPr>
          <w:rFonts w:ascii="Calibri" w:hAnsi="Calibri" w:cs="Calibri"/>
          <w:sz w:val="24"/>
          <w:szCs w:val="24"/>
        </w:rPr>
        <w:t xml:space="preserve"> yılı </w:t>
      </w:r>
      <w:r w:rsidR="00193834" w:rsidRPr="00EA51AB">
        <w:rPr>
          <w:sz w:val="24"/>
          <w:szCs w:val="24"/>
        </w:rPr>
        <w:t xml:space="preserve">çalışmalarından dolayı </w:t>
      </w:r>
      <w:r w:rsidR="00767725" w:rsidRPr="00EA51AB">
        <w:rPr>
          <w:sz w:val="24"/>
          <w:szCs w:val="24"/>
        </w:rPr>
        <w:t xml:space="preserve">ayrı ayrı </w:t>
      </w:r>
      <w:r w:rsidR="00193834" w:rsidRPr="00EA51AB">
        <w:rPr>
          <w:sz w:val="24"/>
          <w:szCs w:val="24"/>
        </w:rPr>
        <w:t xml:space="preserve">ibrası </w:t>
      </w:r>
      <w:r w:rsidR="004B4EFE">
        <w:rPr>
          <w:sz w:val="24"/>
          <w:szCs w:val="24"/>
        </w:rPr>
        <w:t>Genel Kurul’</w:t>
      </w:r>
      <w:r w:rsidR="00CB5668" w:rsidRPr="00EA51AB">
        <w:rPr>
          <w:sz w:val="24"/>
          <w:szCs w:val="24"/>
        </w:rPr>
        <w:t>un onayına sunuldu.</w:t>
      </w:r>
      <w:r w:rsidR="00A64A14" w:rsidRPr="00EA51AB">
        <w:rPr>
          <w:sz w:val="24"/>
          <w:szCs w:val="24"/>
        </w:rPr>
        <w:t xml:space="preserve"> </w:t>
      </w:r>
      <w:r w:rsidR="00193834" w:rsidRPr="00EA51AB">
        <w:rPr>
          <w:sz w:val="24"/>
          <w:szCs w:val="24"/>
        </w:rPr>
        <w:t xml:space="preserve">Yönetim Kurulu’nun </w:t>
      </w:r>
      <w:r w:rsidR="00767725" w:rsidRPr="00EA51AB">
        <w:rPr>
          <w:sz w:val="24"/>
          <w:szCs w:val="24"/>
        </w:rPr>
        <w:t xml:space="preserve">ayrı ayrı </w:t>
      </w:r>
      <w:r w:rsidR="00193834" w:rsidRPr="00EA51AB">
        <w:rPr>
          <w:sz w:val="24"/>
          <w:szCs w:val="24"/>
        </w:rPr>
        <w:t xml:space="preserve">ibrası </w:t>
      </w:r>
      <w:r w:rsidR="00F92EC6" w:rsidRPr="00EA51AB">
        <w:rPr>
          <w:sz w:val="24"/>
          <w:szCs w:val="24"/>
        </w:rPr>
        <w:t xml:space="preserve">oy birliğiyle </w:t>
      </w:r>
      <w:r w:rsidR="007B2B81" w:rsidRPr="00EA51AB">
        <w:rPr>
          <w:sz w:val="24"/>
          <w:szCs w:val="24"/>
        </w:rPr>
        <w:t>kabul edildi.</w:t>
      </w:r>
    </w:p>
    <w:p w:rsidR="0034097B" w:rsidRPr="0034097B" w:rsidRDefault="0034097B" w:rsidP="0034097B">
      <w:pPr>
        <w:pStyle w:val="ListeParagraf"/>
        <w:rPr>
          <w:rFonts w:ascii="Calibri" w:hAnsi="Calibri" w:cs="Calibri"/>
          <w:sz w:val="24"/>
          <w:szCs w:val="24"/>
        </w:rPr>
      </w:pPr>
    </w:p>
    <w:p w:rsidR="004B4EFE" w:rsidRPr="004B4EFE" w:rsidRDefault="0034097B" w:rsidP="004B4EFE">
      <w:pPr>
        <w:pStyle w:val="ListeParagraf"/>
        <w:numPr>
          <w:ilvl w:val="0"/>
          <w:numId w:val="2"/>
        </w:numPr>
        <w:ind w:left="426"/>
        <w:jc w:val="both"/>
        <w:rPr>
          <w:sz w:val="24"/>
          <w:szCs w:val="24"/>
        </w:rPr>
      </w:pPr>
      <w:r w:rsidRPr="00742A60">
        <w:rPr>
          <w:sz w:val="24"/>
          <w:szCs w:val="24"/>
        </w:rPr>
        <w:t>Genel Kurul Gündemi</w:t>
      </w:r>
      <w:r>
        <w:rPr>
          <w:sz w:val="24"/>
          <w:szCs w:val="24"/>
        </w:rPr>
        <w:t>’nin 9’uncu</w:t>
      </w:r>
      <w:r w:rsidRPr="00742A60">
        <w:rPr>
          <w:sz w:val="24"/>
          <w:szCs w:val="24"/>
        </w:rPr>
        <w:t xml:space="preserve"> maddesi ile ilgili olarak</w:t>
      </w:r>
      <w:r>
        <w:rPr>
          <w:sz w:val="24"/>
          <w:szCs w:val="24"/>
        </w:rPr>
        <w:t>,</w:t>
      </w:r>
      <w:r w:rsidRPr="0034097B">
        <w:rPr>
          <w:rFonts w:ascii="Calibri" w:hAnsi="Calibri" w:cs="Calibri"/>
          <w:sz w:val="24"/>
          <w:szCs w:val="24"/>
        </w:rPr>
        <w:t xml:space="preserve"> </w:t>
      </w:r>
      <w:r w:rsidR="00755DE8">
        <w:rPr>
          <w:rFonts w:ascii="Calibri" w:hAnsi="Calibri" w:cs="Calibri"/>
          <w:sz w:val="24"/>
          <w:szCs w:val="24"/>
        </w:rPr>
        <w:t xml:space="preserve">Divan Başkanı </w:t>
      </w:r>
      <w:r w:rsidR="00F92EC6" w:rsidRPr="00CB5668">
        <w:rPr>
          <w:rFonts w:ascii="Calibri" w:hAnsi="Calibri" w:cs="Calibri"/>
          <w:sz w:val="24"/>
          <w:szCs w:val="24"/>
        </w:rPr>
        <w:t xml:space="preserve">Sn. </w:t>
      </w:r>
      <w:r w:rsidR="00F92EC6">
        <w:rPr>
          <w:rFonts w:ascii="Calibri" w:hAnsi="Calibri" w:cs="Calibri"/>
          <w:sz w:val="24"/>
          <w:szCs w:val="24"/>
        </w:rPr>
        <w:t>Mustafa Kemal KETREZ</w:t>
      </w:r>
      <w:r w:rsidR="00193834" w:rsidRPr="0034097B">
        <w:rPr>
          <w:rFonts w:ascii="Calibri" w:hAnsi="Calibri" w:cs="Calibri"/>
          <w:sz w:val="24"/>
          <w:szCs w:val="24"/>
        </w:rPr>
        <w:t xml:space="preserve"> tarafından </w:t>
      </w:r>
      <w:r w:rsidR="00931E90" w:rsidRPr="00F92EC6">
        <w:rPr>
          <w:rFonts w:ascii="Calibri" w:hAnsi="Calibri" w:cs="Calibri"/>
          <w:sz w:val="24"/>
          <w:szCs w:val="24"/>
        </w:rPr>
        <w:t xml:space="preserve">Denetleme </w:t>
      </w:r>
      <w:r w:rsidR="00193834" w:rsidRPr="00F92EC6">
        <w:rPr>
          <w:sz w:val="24"/>
          <w:szCs w:val="24"/>
        </w:rPr>
        <w:t xml:space="preserve">Kurulu’nun </w:t>
      </w:r>
      <w:r w:rsidR="008A333C" w:rsidRPr="00F92EC6">
        <w:rPr>
          <w:rFonts w:ascii="Calibri" w:hAnsi="Calibri" w:cs="Calibri"/>
          <w:sz w:val="24"/>
          <w:szCs w:val="24"/>
        </w:rPr>
        <w:t>2011</w:t>
      </w:r>
      <w:r w:rsidR="00193834" w:rsidRPr="00F92EC6">
        <w:rPr>
          <w:rFonts w:ascii="Calibri" w:hAnsi="Calibri" w:cs="Calibri"/>
          <w:sz w:val="24"/>
          <w:szCs w:val="24"/>
        </w:rPr>
        <w:t xml:space="preserve"> yılı </w:t>
      </w:r>
      <w:r w:rsidR="00193834" w:rsidRPr="00F92EC6">
        <w:rPr>
          <w:sz w:val="24"/>
          <w:szCs w:val="24"/>
        </w:rPr>
        <w:t xml:space="preserve">çalışmalarından dolayı </w:t>
      </w:r>
      <w:r w:rsidR="00767725" w:rsidRPr="00F92EC6">
        <w:rPr>
          <w:rFonts w:ascii="Calibri" w:hAnsi="Calibri" w:cs="Calibri"/>
          <w:sz w:val="24"/>
          <w:szCs w:val="24"/>
        </w:rPr>
        <w:t xml:space="preserve">ayrı ayrı </w:t>
      </w:r>
      <w:r w:rsidR="00193834" w:rsidRPr="00F92EC6">
        <w:rPr>
          <w:sz w:val="24"/>
          <w:szCs w:val="24"/>
        </w:rPr>
        <w:t xml:space="preserve">ibrası </w:t>
      </w:r>
      <w:r w:rsidR="0056750D">
        <w:rPr>
          <w:sz w:val="24"/>
          <w:szCs w:val="24"/>
        </w:rPr>
        <w:t>Genel Kurul’</w:t>
      </w:r>
      <w:r w:rsidR="0056750D" w:rsidRPr="00EA51AB">
        <w:rPr>
          <w:sz w:val="24"/>
          <w:szCs w:val="24"/>
        </w:rPr>
        <w:t>un onayına sunuldu.</w:t>
      </w:r>
      <w:r w:rsidR="00193834" w:rsidRPr="00F92EC6">
        <w:rPr>
          <w:sz w:val="24"/>
          <w:szCs w:val="24"/>
        </w:rPr>
        <w:t xml:space="preserve"> </w:t>
      </w:r>
      <w:r w:rsidR="00931E90" w:rsidRPr="00F92EC6">
        <w:rPr>
          <w:rFonts w:ascii="Calibri" w:hAnsi="Calibri" w:cs="Calibri"/>
          <w:sz w:val="24"/>
          <w:szCs w:val="24"/>
        </w:rPr>
        <w:t xml:space="preserve">Denetleme </w:t>
      </w:r>
      <w:r w:rsidR="00193834" w:rsidRPr="00F92EC6">
        <w:rPr>
          <w:rFonts w:ascii="Calibri" w:hAnsi="Calibri" w:cs="Calibri"/>
          <w:sz w:val="24"/>
          <w:szCs w:val="24"/>
        </w:rPr>
        <w:t xml:space="preserve">Kurulu’nun </w:t>
      </w:r>
      <w:r w:rsidR="00950796" w:rsidRPr="00F92EC6">
        <w:rPr>
          <w:sz w:val="24"/>
          <w:szCs w:val="24"/>
        </w:rPr>
        <w:t xml:space="preserve">ayrı ayrı </w:t>
      </w:r>
      <w:r w:rsidR="00193834" w:rsidRPr="00F92EC6">
        <w:rPr>
          <w:rFonts w:ascii="Calibri" w:hAnsi="Calibri" w:cs="Calibri"/>
          <w:sz w:val="24"/>
          <w:szCs w:val="24"/>
        </w:rPr>
        <w:t xml:space="preserve">ibrası </w:t>
      </w:r>
      <w:r w:rsidR="007B2B81" w:rsidRPr="00F92EC6">
        <w:rPr>
          <w:rFonts w:ascii="Calibri" w:hAnsi="Calibri" w:cs="Calibri"/>
          <w:sz w:val="24"/>
          <w:szCs w:val="24"/>
        </w:rPr>
        <w:t>oy birliğiyle kabul edildi</w:t>
      </w:r>
      <w:r w:rsidR="00CB66CE">
        <w:rPr>
          <w:rFonts w:ascii="Calibri" w:hAnsi="Calibri" w:cs="Calibri"/>
          <w:sz w:val="24"/>
          <w:szCs w:val="24"/>
        </w:rPr>
        <w:t>.</w:t>
      </w:r>
    </w:p>
    <w:p w:rsidR="004B4EFE" w:rsidRPr="004B4EFE" w:rsidRDefault="004B4EFE" w:rsidP="004B4EFE">
      <w:pPr>
        <w:pStyle w:val="ListeParagraf"/>
        <w:rPr>
          <w:sz w:val="24"/>
          <w:szCs w:val="24"/>
        </w:rPr>
      </w:pPr>
    </w:p>
    <w:p w:rsidR="001028D2" w:rsidRDefault="0034097B" w:rsidP="004B4EFE">
      <w:pPr>
        <w:pStyle w:val="ListeParagraf"/>
        <w:numPr>
          <w:ilvl w:val="0"/>
          <w:numId w:val="2"/>
        </w:numPr>
        <w:ind w:left="426"/>
        <w:jc w:val="both"/>
        <w:rPr>
          <w:sz w:val="24"/>
          <w:szCs w:val="24"/>
        </w:rPr>
      </w:pPr>
      <w:r w:rsidRPr="00000B01">
        <w:rPr>
          <w:sz w:val="24"/>
          <w:szCs w:val="24"/>
        </w:rPr>
        <w:t>Genel Kurul Gündemi’nin 10’uncu maddesi ile ilgili olarak,</w:t>
      </w:r>
      <w:r w:rsidRPr="00000B01">
        <w:rPr>
          <w:rFonts w:ascii="Calibri" w:hAnsi="Calibri" w:cs="Calibri"/>
          <w:sz w:val="24"/>
          <w:szCs w:val="24"/>
        </w:rPr>
        <w:t xml:space="preserve"> </w:t>
      </w:r>
      <w:r w:rsidR="004B4EFE" w:rsidRPr="00000B01">
        <w:rPr>
          <w:rFonts w:ascii="Calibri" w:hAnsi="Calibri" w:cs="Calibri"/>
          <w:sz w:val="24"/>
          <w:szCs w:val="24"/>
        </w:rPr>
        <w:t xml:space="preserve">Divan Başkanı Sn. Mustafa Kemal KETREZ, </w:t>
      </w:r>
      <w:r w:rsidR="004B4EFE" w:rsidRPr="00000B01">
        <w:rPr>
          <w:sz w:val="24"/>
          <w:szCs w:val="24"/>
        </w:rPr>
        <w:t>Genel Sekreter</w:t>
      </w:r>
      <w:r w:rsidR="00B22F70" w:rsidRPr="00000B01">
        <w:rPr>
          <w:sz w:val="24"/>
          <w:szCs w:val="24"/>
        </w:rPr>
        <w:t xml:space="preserve"> Sn. İlker Mahmut KALIN tarafından </w:t>
      </w:r>
      <w:r w:rsidRPr="00000B01">
        <w:rPr>
          <w:sz w:val="24"/>
          <w:szCs w:val="24"/>
        </w:rPr>
        <w:t xml:space="preserve">verilen önergenin okunması için sözü Divan Kâtibi Sn. </w:t>
      </w:r>
      <w:r w:rsidR="00755DE8" w:rsidRPr="00000B01">
        <w:rPr>
          <w:sz w:val="24"/>
          <w:szCs w:val="24"/>
        </w:rPr>
        <w:t>Engin AKKOÇ’a</w:t>
      </w:r>
      <w:r w:rsidRPr="00000B01">
        <w:rPr>
          <w:sz w:val="24"/>
          <w:szCs w:val="24"/>
        </w:rPr>
        <w:t xml:space="preserve"> verdi. Divan Kâtibi </w:t>
      </w:r>
      <w:r w:rsidR="00755DE8" w:rsidRPr="00000B01">
        <w:rPr>
          <w:sz w:val="24"/>
          <w:szCs w:val="24"/>
        </w:rPr>
        <w:t>Sn. Engin AKKOÇ</w:t>
      </w:r>
      <w:r w:rsidRPr="00000B01">
        <w:rPr>
          <w:sz w:val="24"/>
          <w:szCs w:val="24"/>
        </w:rPr>
        <w:t xml:space="preserve"> tarafından </w:t>
      </w:r>
      <w:r w:rsidR="007A4E66" w:rsidRPr="00000B01">
        <w:rPr>
          <w:sz w:val="24"/>
          <w:szCs w:val="24"/>
        </w:rPr>
        <w:t>Genel Sekreter</w:t>
      </w:r>
      <w:r w:rsidR="00B22F70" w:rsidRPr="00000B01">
        <w:rPr>
          <w:sz w:val="24"/>
          <w:szCs w:val="24"/>
        </w:rPr>
        <w:t xml:space="preserve"> Sn. İlker Mahmut KALIN’ın </w:t>
      </w:r>
      <w:r w:rsidRPr="00000B01">
        <w:rPr>
          <w:sz w:val="24"/>
          <w:szCs w:val="24"/>
        </w:rPr>
        <w:t>önergesi okundu.</w:t>
      </w:r>
      <w:r w:rsidR="00B71255" w:rsidRPr="00000B01">
        <w:rPr>
          <w:sz w:val="24"/>
          <w:szCs w:val="24"/>
        </w:rPr>
        <w:t xml:space="preserve"> </w:t>
      </w:r>
      <w:r w:rsidR="0038049D" w:rsidRPr="00FA0827">
        <w:rPr>
          <w:sz w:val="24"/>
          <w:szCs w:val="24"/>
        </w:rPr>
        <w:t xml:space="preserve">Divan Başkanı Sn. Mustafa Kemal KETREZ tarafından söz konusu gündem maddesi ile ilgili söz verilen üyeler tarafından iletilen </w:t>
      </w:r>
      <w:r w:rsidR="0049563F">
        <w:rPr>
          <w:sz w:val="24"/>
          <w:szCs w:val="24"/>
        </w:rPr>
        <w:t xml:space="preserve">önerge, </w:t>
      </w:r>
      <w:r w:rsidR="0038049D" w:rsidRPr="00FA0827">
        <w:rPr>
          <w:sz w:val="24"/>
          <w:szCs w:val="24"/>
        </w:rPr>
        <w:t xml:space="preserve">soru ve </w:t>
      </w:r>
      <w:r w:rsidR="0038049D">
        <w:rPr>
          <w:sz w:val="24"/>
          <w:szCs w:val="24"/>
        </w:rPr>
        <w:t>görüşlere i</w:t>
      </w:r>
      <w:r w:rsidR="002462ED">
        <w:rPr>
          <w:sz w:val="24"/>
          <w:szCs w:val="24"/>
        </w:rPr>
        <w:t>stinad</w:t>
      </w:r>
      <w:r w:rsidR="002462ED" w:rsidRPr="0049563F">
        <w:rPr>
          <w:sz w:val="24"/>
          <w:szCs w:val="24"/>
        </w:rPr>
        <w:t xml:space="preserve">en Birlik Başkanı Sn. Bekir Yener YILDIRIM tarafından bilgilendirme </w:t>
      </w:r>
      <w:r w:rsidR="002462ED" w:rsidRPr="007B3BC5">
        <w:rPr>
          <w:sz w:val="24"/>
          <w:szCs w:val="24"/>
        </w:rPr>
        <w:t>yapıldı.</w:t>
      </w:r>
      <w:r w:rsidR="001028D2" w:rsidRPr="007B3BC5">
        <w:rPr>
          <w:sz w:val="24"/>
          <w:szCs w:val="24"/>
        </w:rPr>
        <w:t xml:space="preserve"> </w:t>
      </w:r>
      <w:r w:rsidR="002462ED" w:rsidRPr="007B3BC5">
        <w:rPr>
          <w:sz w:val="24"/>
          <w:szCs w:val="24"/>
        </w:rPr>
        <w:t>Ü</w:t>
      </w:r>
      <w:r w:rsidR="001028D2" w:rsidRPr="007B3BC5">
        <w:rPr>
          <w:sz w:val="24"/>
          <w:szCs w:val="24"/>
        </w:rPr>
        <w:t>yeler tarafından verilen</w:t>
      </w:r>
      <w:r w:rsidR="002462ED" w:rsidRPr="007B3BC5">
        <w:rPr>
          <w:sz w:val="24"/>
          <w:szCs w:val="24"/>
        </w:rPr>
        <w:t xml:space="preserve"> diğer</w:t>
      </w:r>
      <w:r w:rsidR="001028D2" w:rsidRPr="007B3BC5">
        <w:rPr>
          <w:sz w:val="24"/>
          <w:szCs w:val="24"/>
        </w:rPr>
        <w:t xml:space="preserve"> önergeler </w:t>
      </w:r>
      <w:r w:rsidR="001028D2" w:rsidRPr="007B3BC5">
        <w:rPr>
          <w:rFonts w:ascii="Calibri" w:hAnsi="Calibri" w:cs="Calibri"/>
          <w:sz w:val="24"/>
          <w:szCs w:val="24"/>
        </w:rPr>
        <w:t xml:space="preserve">Divan Başkanı Sn. </w:t>
      </w:r>
      <w:r w:rsidR="001028D2" w:rsidRPr="007B3BC5">
        <w:rPr>
          <w:rFonts w:ascii="Calibri" w:hAnsi="Calibri" w:cs="Calibri"/>
          <w:sz w:val="24"/>
          <w:szCs w:val="24"/>
        </w:rPr>
        <w:lastRenderedPageBreak/>
        <w:t>Mustafa Kemal KETREZ</w:t>
      </w:r>
      <w:r w:rsidR="001028D2" w:rsidRPr="007B3BC5">
        <w:rPr>
          <w:sz w:val="24"/>
          <w:szCs w:val="24"/>
        </w:rPr>
        <w:t xml:space="preserve"> </w:t>
      </w:r>
      <w:r w:rsidR="00000B01" w:rsidRPr="007B3BC5">
        <w:rPr>
          <w:sz w:val="24"/>
          <w:szCs w:val="24"/>
        </w:rPr>
        <w:t xml:space="preserve">ve Divan Kâtibi Sn. Engin AKKOÇ </w:t>
      </w:r>
      <w:r w:rsidR="001028D2" w:rsidRPr="007B3BC5">
        <w:rPr>
          <w:sz w:val="24"/>
          <w:szCs w:val="24"/>
        </w:rPr>
        <w:t>tarafından</w:t>
      </w:r>
      <w:r w:rsidR="00000B01" w:rsidRPr="007B3BC5">
        <w:rPr>
          <w:sz w:val="24"/>
          <w:szCs w:val="24"/>
        </w:rPr>
        <w:t xml:space="preserve"> okundu ve Genel Kurul’un onayına sunuldu.</w:t>
      </w:r>
      <w:r w:rsidR="002462ED">
        <w:rPr>
          <w:sz w:val="24"/>
          <w:szCs w:val="24"/>
        </w:rPr>
        <w:t xml:space="preserve"> Genel Sekreter Sn. İlker Mahmut KALIN ve Sn. </w:t>
      </w:r>
      <w:r w:rsidR="00763CA9">
        <w:rPr>
          <w:sz w:val="24"/>
          <w:szCs w:val="24"/>
        </w:rPr>
        <w:t>Bora ÖZPINAR</w:t>
      </w:r>
      <w:r w:rsidR="002462ED">
        <w:rPr>
          <w:sz w:val="24"/>
          <w:szCs w:val="24"/>
        </w:rPr>
        <w:t>’ın</w:t>
      </w:r>
      <w:r w:rsidR="0049563F">
        <w:rPr>
          <w:sz w:val="24"/>
          <w:szCs w:val="24"/>
        </w:rPr>
        <w:t xml:space="preserve"> </w:t>
      </w:r>
      <w:r w:rsidR="0049563F" w:rsidRPr="000365D6">
        <w:rPr>
          <w:sz w:val="24"/>
          <w:szCs w:val="24"/>
        </w:rPr>
        <w:t xml:space="preserve">önergeleri hariç diğer önergeler kabul edilmedi ve Genel Sekreter Sn. İlker Mahmut KALIN ve Sn. </w:t>
      </w:r>
      <w:r w:rsidR="00763CA9">
        <w:rPr>
          <w:sz w:val="24"/>
          <w:szCs w:val="24"/>
        </w:rPr>
        <w:t>Bora ÖZPINAR</w:t>
      </w:r>
      <w:r w:rsidR="0049563F" w:rsidRPr="000365D6">
        <w:rPr>
          <w:sz w:val="24"/>
          <w:szCs w:val="24"/>
        </w:rPr>
        <w:t xml:space="preserve">’ın önergeleri </w:t>
      </w:r>
      <w:r w:rsidR="002462ED" w:rsidRPr="000365D6">
        <w:rPr>
          <w:sz w:val="24"/>
          <w:szCs w:val="24"/>
        </w:rPr>
        <w:t xml:space="preserve">doğrultusunda </w:t>
      </w:r>
      <w:r w:rsidR="0049563F" w:rsidRPr="000365D6">
        <w:rPr>
          <w:sz w:val="24"/>
          <w:szCs w:val="24"/>
        </w:rPr>
        <w:t>işbu tutanak ekinde</w:t>
      </w:r>
      <w:r w:rsidR="002462ED" w:rsidRPr="000365D6">
        <w:rPr>
          <w:sz w:val="24"/>
          <w:szCs w:val="24"/>
        </w:rPr>
        <w:t xml:space="preserve"> yer alan “Birlik Üyelerinin, Müşterilerine Verdikleri Hizmetler Karşılığında Tahsil Edecekleri Ücret ve Masrafların Tutarlarına ve Sı</w:t>
      </w:r>
      <w:r w:rsidR="0049563F" w:rsidRPr="000365D6">
        <w:rPr>
          <w:sz w:val="24"/>
          <w:szCs w:val="24"/>
        </w:rPr>
        <w:t xml:space="preserve">nırlarına İlişkin </w:t>
      </w:r>
      <w:r w:rsidR="0049563F" w:rsidRPr="007B3BC5">
        <w:rPr>
          <w:sz w:val="24"/>
          <w:szCs w:val="24"/>
        </w:rPr>
        <w:t xml:space="preserve">Esaslar” </w:t>
      </w:r>
      <w:r w:rsidR="002462ED" w:rsidRPr="007B3BC5">
        <w:rPr>
          <w:sz w:val="24"/>
          <w:szCs w:val="24"/>
        </w:rPr>
        <w:t>oy çoğunluğuyla kabul</w:t>
      </w:r>
      <w:r w:rsidR="002462ED" w:rsidRPr="000365D6">
        <w:rPr>
          <w:sz w:val="24"/>
          <w:szCs w:val="24"/>
        </w:rPr>
        <w:t xml:space="preserve"> edildi.</w:t>
      </w:r>
    </w:p>
    <w:p w:rsidR="0011618D" w:rsidRPr="0011618D" w:rsidRDefault="0011618D" w:rsidP="0011618D">
      <w:pPr>
        <w:pStyle w:val="ListeParagraf"/>
        <w:rPr>
          <w:sz w:val="24"/>
          <w:szCs w:val="24"/>
        </w:rPr>
      </w:pPr>
    </w:p>
    <w:p w:rsidR="002B26AA" w:rsidRPr="008A1D39" w:rsidRDefault="008A1D39" w:rsidP="008A1D39">
      <w:pPr>
        <w:pStyle w:val="ListeParagraf"/>
        <w:numPr>
          <w:ilvl w:val="0"/>
          <w:numId w:val="2"/>
        </w:numPr>
        <w:ind w:left="426"/>
        <w:jc w:val="both"/>
        <w:rPr>
          <w:sz w:val="24"/>
          <w:szCs w:val="24"/>
        </w:rPr>
      </w:pPr>
      <w:r w:rsidRPr="00000B01">
        <w:rPr>
          <w:sz w:val="24"/>
          <w:szCs w:val="24"/>
        </w:rPr>
        <w:t xml:space="preserve">Genel Kurul Gündemi’nin </w:t>
      </w:r>
      <w:r>
        <w:rPr>
          <w:sz w:val="24"/>
          <w:szCs w:val="24"/>
        </w:rPr>
        <w:t>11’inci</w:t>
      </w:r>
      <w:r w:rsidRPr="00000B01">
        <w:rPr>
          <w:sz w:val="24"/>
          <w:szCs w:val="24"/>
        </w:rPr>
        <w:t xml:space="preserve"> maddesi ile ilgili olarak,</w:t>
      </w:r>
      <w:r w:rsidRPr="00000B01">
        <w:rPr>
          <w:rFonts w:ascii="Calibri" w:hAnsi="Calibri" w:cs="Calibri"/>
          <w:sz w:val="24"/>
          <w:szCs w:val="24"/>
        </w:rPr>
        <w:t xml:space="preserve"> Divan Başkanı Sn. Mustafa Kemal KETREZ, </w:t>
      </w:r>
      <w:r w:rsidRPr="00000B01">
        <w:rPr>
          <w:sz w:val="24"/>
          <w:szCs w:val="24"/>
        </w:rPr>
        <w:t xml:space="preserve">Genel Sekreter Sn. İlker Mahmut KALIN tarafından verilen önergenin okunması için sözü Divan Kâtibi Sn. Engin AKKOÇ’a verdi. Divan Kâtibi Sn. Engin AKKOÇ tarafından Genel </w:t>
      </w:r>
      <w:r w:rsidRPr="008A1D39">
        <w:rPr>
          <w:sz w:val="24"/>
          <w:szCs w:val="24"/>
        </w:rPr>
        <w:t xml:space="preserve">Sekreter Sn. İlker Mahmut KALIN’ın önergesi okundu. Divan Başkanı </w:t>
      </w:r>
      <w:r w:rsidRPr="008A1D39">
        <w:rPr>
          <w:rFonts w:ascii="Calibri" w:hAnsi="Calibri" w:cs="Calibri"/>
          <w:sz w:val="24"/>
          <w:szCs w:val="24"/>
        </w:rPr>
        <w:t>Sn. Mustafa Kemal KETREZ</w:t>
      </w:r>
      <w:r w:rsidRPr="008A1D39">
        <w:rPr>
          <w:sz w:val="24"/>
          <w:szCs w:val="24"/>
        </w:rPr>
        <w:t xml:space="preserve"> tarafından söz konusu gündem maddesi ile ilgili başka önerge sunmak isteyen üye olup olmadığı soruldu. </w:t>
      </w:r>
      <w:r w:rsidR="0011618D" w:rsidRPr="008A1D39">
        <w:rPr>
          <w:sz w:val="24"/>
          <w:szCs w:val="24"/>
        </w:rPr>
        <w:t>Başka önerge sunulmadığından</w:t>
      </w:r>
      <w:r w:rsidR="00576A4E">
        <w:rPr>
          <w:sz w:val="24"/>
          <w:szCs w:val="24"/>
        </w:rPr>
        <w:t>,</w:t>
      </w:r>
      <w:r w:rsidR="0011618D" w:rsidRPr="008A1D39">
        <w:rPr>
          <w:sz w:val="24"/>
          <w:szCs w:val="24"/>
        </w:rPr>
        <w:t xml:space="preserve"> </w:t>
      </w:r>
      <w:r w:rsidRPr="008A1D39">
        <w:rPr>
          <w:sz w:val="24"/>
          <w:szCs w:val="24"/>
        </w:rPr>
        <w:t xml:space="preserve">Genel Sekreter </w:t>
      </w:r>
      <w:r w:rsidR="00D2246C">
        <w:rPr>
          <w:sz w:val="24"/>
          <w:szCs w:val="24"/>
        </w:rPr>
        <w:t xml:space="preserve">Sn. </w:t>
      </w:r>
      <w:r w:rsidRPr="008A1D39">
        <w:rPr>
          <w:sz w:val="24"/>
          <w:szCs w:val="24"/>
        </w:rPr>
        <w:t xml:space="preserve">İlker Mahmut KALIN’ın önergesi </w:t>
      </w:r>
      <w:r w:rsidR="0011618D" w:rsidRPr="008A1D39">
        <w:rPr>
          <w:sz w:val="24"/>
          <w:szCs w:val="24"/>
        </w:rPr>
        <w:t>Genel Ku</w:t>
      </w:r>
      <w:r w:rsidRPr="008A1D39">
        <w:rPr>
          <w:sz w:val="24"/>
          <w:szCs w:val="24"/>
        </w:rPr>
        <w:t>rul’</w:t>
      </w:r>
      <w:r w:rsidR="0011618D" w:rsidRPr="008A1D39">
        <w:rPr>
          <w:sz w:val="24"/>
          <w:szCs w:val="24"/>
        </w:rPr>
        <w:t>un onayına sunuldu ve</w:t>
      </w:r>
      <w:r w:rsidR="002B26AA" w:rsidRPr="008A1D39">
        <w:rPr>
          <w:sz w:val="24"/>
          <w:szCs w:val="24"/>
        </w:rPr>
        <w:t xml:space="preserve"> </w:t>
      </w:r>
      <w:r w:rsidRPr="008A1D39">
        <w:rPr>
          <w:sz w:val="24"/>
          <w:szCs w:val="24"/>
        </w:rPr>
        <w:t>söz konusu önerge</w:t>
      </w:r>
      <w:r w:rsidR="002B26AA" w:rsidRPr="008A1D39">
        <w:rPr>
          <w:sz w:val="24"/>
          <w:szCs w:val="24"/>
        </w:rPr>
        <w:t xml:space="preserve"> doğrultusunda;</w:t>
      </w:r>
    </w:p>
    <w:p w:rsidR="002B26AA" w:rsidRPr="008A1D39" w:rsidRDefault="002B26AA" w:rsidP="00CA5CB7">
      <w:pPr>
        <w:pStyle w:val="ListeParagraf"/>
        <w:spacing w:after="0" w:line="240" w:lineRule="auto"/>
        <w:rPr>
          <w:rFonts w:ascii="Calibri" w:hAnsi="Calibri" w:cs="Calibri"/>
          <w:sz w:val="24"/>
          <w:szCs w:val="24"/>
        </w:rPr>
      </w:pPr>
    </w:p>
    <w:p w:rsidR="002B26AA" w:rsidRPr="008A1D39" w:rsidRDefault="002B26AA" w:rsidP="002B26AA">
      <w:pPr>
        <w:pStyle w:val="ListeParagraf"/>
        <w:numPr>
          <w:ilvl w:val="0"/>
          <w:numId w:val="9"/>
        </w:numPr>
        <w:jc w:val="both"/>
        <w:rPr>
          <w:sz w:val="24"/>
          <w:szCs w:val="24"/>
        </w:rPr>
      </w:pPr>
      <w:r w:rsidRPr="008A1D39">
        <w:rPr>
          <w:rFonts w:ascii="Calibri" w:hAnsi="Calibri" w:cs="Calibri"/>
          <w:sz w:val="24"/>
          <w:szCs w:val="24"/>
        </w:rPr>
        <w:t>Üçüncü Olağan Genel Kurul toplantısının düzenlendiği tarihten 31.12.2012 tarihine kadar üyeliğe kabul edilecek olan üyelerden 300 TL giriş ücreti alınması,</w:t>
      </w:r>
    </w:p>
    <w:p w:rsidR="002B26AA" w:rsidRPr="008A1D39" w:rsidRDefault="002B26AA" w:rsidP="002B26AA">
      <w:pPr>
        <w:pStyle w:val="ListeParagraf"/>
        <w:numPr>
          <w:ilvl w:val="0"/>
          <w:numId w:val="9"/>
        </w:numPr>
        <w:spacing w:after="0"/>
        <w:ind w:left="782" w:hanging="357"/>
        <w:jc w:val="both"/>
        <w:rPr>
          <w:sz w:val="24"/>
          <w:szCs w:val="24"/>
        </w:rPr>
      </w:pPr>
      <w:r w:rsidRPr="008A1D39">
        <w:rPr>
          <w:rFonts w:ascii="Calibri" w:hAnsi="Calibri" w:cs="Calibri"/>
          <w:sz w:val="24"/>
          <w:szCs w:val="24"/>
        </w:rPr>
        <w:t>Birlik üyelerinden 2012 yılı için 250 TL tutarında yıllık aidatın 2012 yılı Temmuz ve 2012 yılı Ekim ayları içinde iki eşit taksit halinde alınması,</w:t>
      </w:r>
    </w:p>
    <w:p w:rsidR="002B26AA" w:rsidRPr="008A1D39" w:rsidRDefault="002B26AA" w:rsidP="00CA5CB7">
      <w:pPr>
        <w:spacing w:after="0" w:line="240" w:lineRule="auto"/>
        <w:ind w:left="425"/>
        <w:jc w:val="both"/>
        <w:rPr>
          <w:sz w:val="24"/>
          <w:szCs w:val="24"/>
        </w:rPr>
      </w:pPr>
    </w:p>
    <w:p w:rsidR="002B26AA" w:rsidRPr="00CA5CB7" w:rsidRDefault="002B26AA" w:rsidP="002B26AA">
      <w:pPr>
        <w:pStyle w:val="ListeParagraf"/>
        <w:ind w:left="426"/>
        <w:jc w:val="both"/>
        <w:rPr>
          <w:sz w:val="24"/>
          <w:szCs w:val="24"/>
        </w:rPr>
      </w:pPr>
      <w:r w:rsidRPr="00CA5CB7">
        <w:rPr>
          <w:sz w:val="24"/>
          <w:szCs w:val="24"/>
        </w:rPr>
        <w:t xml:space="preserve">oy çoğunluğuyla kabul edildi. </w:t>
      </w:r>
    </w:p>
    <w:p w:rsidR="004F776F" w:rsidRPr="00CA5CB7" w:rsidRDefault="004F776F" w:rsidP="004F776F">
      <w:pPr>
        <w:pStyle w:val="ListeParagraf"/>
        <w:rPr>
          <w:rFonts w:ascii="Calibri" w:hAnsi="Calibri" w:cs="Calibri"/>
          <w:sz w:val="24"/>
          <w:szCs w:val="24"/>
        </w:rPr>
      </w:pPr>
    </w:p>
    <w:p w:rsidR="003A67F7" w:rsidRPr="00CA5CB7" w:rsidRDefault="003A67F7" w:rsidP="00CA5CB7">
      <w:pPr>
        <w:pStyle w:val="ListeParagraf"/>
        <w:numPr>
          <w:ilvl w:val="0"/>
          <w:numId w:val="2"/>
        </w:numPr>
        <w:ind w:left="426"/>
        <w:jc w:val="both"/>
        <w:rPr>
          <w:rFonts w:ascii="Calibri" w:hAnsi="Calibri" w:cs="Calibri"/>
          <w:sz w:val="24"/>
          <w:szCs w:val="24"/>
        </w:rPr>
      </w:pPr>
      <w:r w:rsidRPr="00CA5CB7">
        <w:rPr>
          <w:sz w:val="24"/>
          <w:szCs w:val="24"/>
        </w:rPr>
        <w:t xml:space="preserve">Genel Kurul Gündemi’nin </w:t>
      </w:r>
      <w:r w:rsidR="00AE1B03" w:rsidRPr="00CA5CB7">
        <w:rPr>
          <w:sz w:val="24"/>
          <w:szCs w:val="24"/>
        </w:rPr>
        <w:t>12’</w:t>
      </w:r>
      <w:r w:rsidRPr="00CA5CB7">
        <w:rPr>
          <w:sz w:val="24"/>
          <w:szCs w:val="24"/>
        </w:rPr>
        <w:t>nci maddesi ile ilgili olarak,</w:t>
      </w:r>
      <w:r w:rsidRPr="00CA5CB7">
        <w:rPr>
          <w:rFonts w:ascii="Calibri" w:hAnsi="Calibri" w:cs="Calibri"/>
          <w:sz w:val="24"/>
          <w:szCs w:val="24"/>
        </w:rPr>
        <w:t xml:space="preserve"> Divan Başkanı Sn. Mustafa Kemal KETREZ, </w:t>
      </w:r>
      <w:r w:rsidRPr="00CA5CB7">
        <w:rPr>
          <w:sz w:val="24"/>
          <w:szCs w:val="24"/>
        </w:rPr>
        <w:t xml:space="preserve">Genel Sekreter Sn. İlker Mahmut KALIN tarafından verilen önergenin okunması için sözü Divan Kâtibi Sn. Engin AKKOÇ’a verdi. Divan Kâtibi Sn. Engin AKKOÇ tarafından Genel Sekreter Sn. İlker Mahmut KALIN’ın önergesi okundu. Divan Başkanı </w:t>
      </w:r>
      <w:r w:rsidRPr="00CA5CB7">
        <w:rPr>
          <w:rFonts w:ascii="Calibri" w:hAnsi="Calibri" w:cs="Calibri"/>
          <w:sz w:val="24"/>
          <w:szCs w:val="24"/>
        </w:rPr>
        <w:t>Sn. Mustafa Kemal KETREZ</w:t>
      </w:r>
      <w:r w:rsidRPr="00CA5CB7">
        <w:rPr>
          <w:sz w:val="24"/>
          <w:szCs w:val="24"/>
        </w:rPr>
        <w:t xml:space="preserve"> tarafından söz konusu gündem maddesi ile ilgili başka önerge sunmak isteyen üye olup olmadığı soruldu. </w:t>
      </w:r>
      <w:r w:rsidR="00AE1B03" w:rsidRPr="00CA5CB7">
        <w:rPr>
          <w:sz w:val="24"/>
          <w:szCs w:val="24"/>
        </w:rPr>
        <w:t xml:space="preserve">Divan Başkanlığına sunulan diğer önergeler </w:t>
      </w:r>
      <w:r w:rsidRPr="00CA5CB7">
        <w:rPr>
          <w:sz w:val="24"/>
          <w:szCs w:val="24"/>
        </w:rPr>
        <w:t>Divan Kâtibi Sn. Engin AKKOÇ tarafından</w:t>
      </w:r>
      <w:r w:rsidR="00AE1B03" w:rsidRPr="00CA5CB7">
        <w:rPr>
          <w:sz w:val="24"/>
          <w:szCs w:val="24"/>
        </w:rPr>
        <w:t xml:space="preserve"> okundu ve</w:t>
      </w:r>
      <w:r w:rsidRPr="00CA5CB7">
        <w:rPr>
          <w:sz w:val="24"/>
          <w:szCs w:val="24"/>
        </w:rPr>
        <w:t xml:space="preserve"> </w:t>
      </w:r>
      <w:r w:rsidR="008A0890" w:rsidRPr="00CA5CB7">
        <w:rPr>
          <w:sz w:val="24"/>
          <w:szCs w:val="24"/>
        </w:rPr>
        <w:t xml:space="preserve">konu hakkında bildirilen </w:t>
      </w:r>
      <w:r w:rsidRPr="00CA5CB7">
        <w:rPr>
          <w:sz w:val="24"/>
          <w:szCs w:val="24"/>
        </w:rPr>
        <w:t xml:space="preserve">görüşlerden </w:t>
      </w:r>
      <w:r w:rsidR="00AE1B03" w:rsidRPr="00CA5CB7">
        <w:rPr>
          <w:sz w:val="24"/>
          <w:szCs w:val="24"/>
        </w:rPr>
        <w:t xml:space="preserve">sonra </w:t>
      </w:r>
      <w:r w:rsidRPr="00CA5CB7">
        <w:rPr>
          <w:sz w:val="24"/>
          <w:szCs w:val="24"/>
        </w:rPr>
        <w:t xml:space="preserve">Genel Kurul’un </w:t>
      </w:r>
      <w:r w:rsidR="008A0890" w:rsidRPr="00CA5CB7">
        <w:rPr>
          <w:sz w:val="24"/>
          <w:szCs w:val="24"/>
        </w:rPr>
        <w:t>onayına sunulan söz konusu diğer önergeler kabul edilmedi.</w:t>
      </w:r>
      <w:r w:rsidRPr="00CA5CB7">
        <w:rPr>
          <w:sz w:val="24"/>
          <w:szCs w:val="24"/>
        </w:rPr>
        <w:t xml:space="preserve"> Genel Sekreter </w:t>
      </w:r>
      <w:r w:rsidR="00D2246C">
        <w:rPr>
          <w:sz w:val="24"/>
          <w:szCs w:val="24"/>
        </w:rPr>
        <w:t xml:space="preserve">Sn. </w:t>
      </w:r>
      <w:r w:rsidRPr="00CA5CB7">
        <w:rPr>
          <w:sz w:val="24"/>
          <w:szCs w:val="24"/>
        </w:rPr>
        <w:t>İlker Mahmut KALIN’ın önergesi Genel Kurul’un onayına sunuldu ve söz konusu önerge doğrultusunda;</w:t>
      </w:r>
    </w:p>
    <w:p w:rsidR="00CA5CB7" w:rsidRPr="00CA5CB7" w:rsidRDefault="00CA5CB7" w:rsidP="00CA5CB7">
      <w:pPr>
        <w:pStyle w:val="ListeParagraf"/>
        <w:spacing w:after="0" w:line="240" w:lineRule="auto"/>
        <w:ind w:left="425"/>
        <w:jc w:val="both"/>
        <w:rPr>
          <w:rFonts w:ascii="Calibri" w:hAnsi="Calibri" w:cs="Calibri"/>
          <w:sz w:val="24"/>
          <w:szCs w:val="24"/>
        </w:rPr>
      </w:pPr>
    </w:p>
    <w:p w:rsidR="00D96825" w:rsidRPr="003A67F7" w:rsidRDefault="00D96825" w:rsidP="003A67F7">
      <w:pPr>
        <w:pStyle w:val="ListeParagraf"/>
        <w:numPr>
          <w:ilvl w:val="0"/>
          <w:numId w:val="9"/>
        </w:numPr>
        <w:jc w:val="both"/>
        <w:rPr>
          <w:rFonts w:ascii="Calibri" w:hAnsi="Calibri" w:cs="Calibri"/>
          <w:sz w:val="24"/>
          <w:szCs w:val="24"/>
        </w:rPr>
      </w:pPr>
      <w:r w:rsidRPr="003A67F7">
        <w:rPr>
          <w:rFonts w:ascii="Calibri" w:hAnsi="Calibri" w:cs="Calibri"/>
          <w:sz w:val="24"/>
          <w:szCs w:val="24"/>
        </w:rPr>
        <w:t>01.04.2012 tarihinde</w:t>
      </w:r>
      <w:r w:rsidR="00133564" w:rsidRPr="003A67F7">
        <w:rPr>
          <w:rFonts w:ascii="Calibri" w:hAnsi="Calibri" w:cs="Calibri"/>
          <w:sz w:val="24"/>
          <w:szCs w:val="24"/>
        </w:rPr>
        <w:t>n önce SPK</w:t>
      </w:r>
      <w:r w:rsidRPr="003A67F7">
        <w:rPr>
          <w:rFonts w:ascii="Calibri" w:hAnsi="Calibri" w:cs="Calibri"/>
          <w:sz w:val="24"/>
          <w:szCs w:val="24"/>
        </w:rPr>
        <w:t xml:space="preserve"> tarafından gayrimenkul değerleme hizmeti vermek üzere listeye alınmış gayrimenkul değerleme şirketlerinden 2012 yılı için 3.000 TL tutarında yıllık katkı payının 2012 yılı Temmuz ve 2012 yılı Ekim ayları içinde iki</w:t>
      </w:r>
      <w:r w:rsidR="00133564" w:rsidRPr="003A67F7">
        <w:rPr>
          <w:rFonts w:ascii="Calibri" w:hAnsi="Calibri" w:cs="Calibri"/>
          <w:sz w:val="24"/>
          <w:szCs w:val="24"/>
        </w:rPr>
        <w:t xml:space="preserve"> eşit taksit halinde alınması</w:t>
      </w:r>
      <w:r w:rsidRPr="003A67F7">
        <w:rPr>
          <w:rFonts w:ascii="Calibri" w:hAnsi="Calibri" w:cs="Calibri"/>
          <w:sz w:val="24"/>
          <w:szCs w:val="24"/>
        </w:rPr>
        <w:t>,</w:t>
      </w:r>
    </w:p>
    <w:p w:rsidR="00D96825" w:rsidRPr="003A67F7" w:rsidRDefault="00D96825" w:rsidP="00D96825">
      <w:pPr>
        <w:pStyle w:val="ListeParagraf"/>
        <w:numPr>
          <w:ilvl w:val="0"/>
          <w:numId w:val="9"/>
        </w:numPr>
        <w:jc w:val="both"/>
        <w:rPr>
          <w:rFonts w:ascii="Calibri" w:hAnsi="Calibri" w:cs="Calibri"/>
          <w:sz w:val="24"/>
          <w:szCs w:val="24"/>
        </w:rPr>
      </w:pPr>
      <w:r w:rsidRPr="003A67F7">
        <w:rPr>
          <w:rFonts w:ascii="Calibri" w:hAnsi="Calibri" w:cs="Calibri"/>
          <w:sz w:val="24"/>
          <w:szCs w:val="24"/>
        </w:rPr>
        <w:t xml:space="preserve">31.03.2012 tarihinden sonra SPK tarafından gayrimenkul değerleme hizmeti vermek üzere listeye alınmış gayrimenkul değerleme şirketlerinden 2012 yılı için alınacak yıllık katkı payının tek seferde ve 2012 </w:t>
      </w:r>
      <w:r w:rsidR="00133564" w:rsidRPr="003A67F7">
        <w:rPr>
          <w:rFonts w:ascii="Calibri" w:hAnsi="Calibri" w:cs="Calibri"/>
          <w:sz w:val="24"/>
          <w:szCs w:val="24"/>
        </w:rPr>
        <w:t>yılı Ekim ayı içinde alınması</w:t>
      </w:r>
      <w:r w:rsidRPr="003A67F7">
        <w:rPr>
          <w:rFonts w:ascii="Calibri" w:hAnsi="Calibri" w:cs="Calibri"/>
          <w:sz w:val="24"/>
          <w:szCs w:val="24"/>
        </w:rPr>
        <w:t>,</w:t>
      </w:r>
    </w:p>
    <w:p w:rsidR="00D96825" w:rsidRPr="003A67F7" w:rsidRDefault="00D96825" w:rsidP="00D96825">
      <w:pPr>
        <w:pStyle w:val="ListeParagraf"/>
        <w:numPr>
          <w:ilvl w:val="0"/>
          <w:numId w:val="9"/>
        </w:numPr>
        <w:jc w:val="both"/>
        <w:rPr>
          <w:rFonts w:ascii="Calibri" w:hAnsi="Calibri" w:cs="Calibri"/>
          <w:sz w:val="24"/>
          <w:szCs w:val="24"/>
        </w:rPr>
      </w:pPr>
      <w:r w:rsidRPr="003A67F7">
        <w:rPr>
          <w:rFonts w:ascii="Calibri" w:hAnsi="Calibri" w:cs="Calibri"/>
          <w:sz w:val="24"/>
          <w:szCs w:val="24"/>
        </w:rPr>
        <w:t xml:space="preserve">31.10.2012 tarihinden sonra SPK tarafından gayrimenkul değerleme hizmeti vermek üzere listeye alınmış gayrimenkul değerleme şirketlerinden 2012 yılı için alınacak yıllık </w:t>
      </w:r>
      <w:r w:rsidRPr="003A67F7">
        <w:rPr>
          <w:rFonts w:ascii="Calibri" w:hAnsi="Calibri" w:cs="Calibri"/>
          <w:sz w:val="24"/>
          <w:szCs w:val="24"/>
        </w:rPr>
        <w:lastRenderedPageBreak/>
        <w:t>katkı payının tek seferde ve SPK tarafından listeye alındıkları tarihi izleyen ayın</w:t>
      </w:r>
      <w:r w:rsidR="00133564" w:rsidRPr="003A67F7">
        <w:rPr>
          <w:rFonts w:ascii="Calibri" w:hAnsi="Calibri" w:cs="Calibri"/>
          <w:sz w:val="24"/>
          <w:szCs w:val="24"/>
        </w:rPr>
        <w:t xml:space="preserve"> son iş gününe kadar alınması</w:t>
      </w:r>
      <w:r w:rsidRPr="003A67F7">
        <w:rPr>
          <w:rFonts w:ascii="Calibri" w:hAnsi="Calibri" w:cs="Calibri"/>
          <w:sz w:val="24"/>
          <w:szCs w:val="24"/>
        </w:rPr>
        <w:t>,</w:t>
      </w:r>
    </w:p>
    <w:p w:rsidR="00D96825" w:rsidRDefault="00D96825" w:rsidP="00CA5CB7">
      <w:pPr>
        <w:pStyle w:val="ListeParagraf"/>
        <w:numPr>
          <w:ilvl w:val="0"/>
          <w:numId w:val="9"/>
        </w:numPr>
        <w:spacing w:after="0"/>
        <w:ind w:left="782" w:hanging="357"/>
        <w:jc w:val="both"/>
        <w:rPr>
          <w:rFonts w:ascii="Calibri" w:hAnsi="Calibri" w:cs="Calibri"/>
          <w:sz w:val="24"/>
          <w:szCs w:val="24"/>
        </w:rPr>
      </w:pPr>
      <w:r w:rsidRPr="003A67F7">
        <w:rPr>
          <w:rFonts w:ascii="Calibri" w:hAnsi="Calibri" w:cs="Calibri"/>
          <w:sz w:val="24"/>
          <w:szCs w:val="24"/>
        </w:rPr>
        <w:t>Takvim yılı içinde SPK tarafından gayrimenkul değerleme hizmeti vermek üzere listeye alınmış gayrimenkul değerleme şirketleri tarafından yapılması gereken yıllık katkı payı ödemelerinde aşağıdaki kı</w:t>
      </w:r>
      <w:r w:rsidR="00133564" w:rsidRPr="003A67F7">
        <w:rPr>
          <w:rFonts w:ascii="Calibri" w:hAnsi="Calibri" w:cs="Calibri"/>
          <w:sz w:val="24"/>
          <w:szCs w:val="24"/>
        </w:rPr>
        <w:t>stelyevm esasının uygulanması</w:t>
      </w:r>
    </w:p>
    <w:p w:rsidR="00CA5CB7" w:rsidRPr="003A67F7" w:rsidRDefault="00CA5CB7" w:rsidP="00CA5CB7">
      <w:pPr>
        <w:pStyle w:val="ListeParagraf"/>
        <w:spacing w:after="0"/>
        <w:ind w:left="782"/>
        <w:jc w:val="both"/>
        <w:rPr>
          <w:rFonts w:ascii="Calibri" w:hAnsi="Calibri" w:cs="Calibri"/>
          <w:sz w:val="24"/>
          <w:szCs w:val="24"/>
        </w:rPr>
      </w:pPr>
    </w:p>
    <w:tbl>
      <w:tblPr>
        <w:tblStyle w:val="TabloKlavuzu"/>
        <w:tblW w:w="9355" w:type="dxa"/>
        <w:tblInd w:w="392" w:type="dxa"/>
        <w:tblLook w:val="04A0"/>
      </w:tblPr>
      <w:tblGrid>
        <w:gridCol w:w="5778"/>
        <w:gridCol w:w="3577"/>
      </w:tblGrid>
      <w:tr w:rsidR="00D96825" w:rsidRPr="009831BF" w:rsidTr="00133564">
        <w:tc>
          <w:tcPr>
            <w:tcW w:w="5778" w:type="dxa"/>
          </w:tcPr>
          <w:p w:rsidR="00D96825" w:rsidRPr="009831BF" w:rsidRDefault="00D96825" w:rsidP="009D6726">
            <w:pPr>
              <w:tabs>
                <w:tab w:val="left" w:pos="1134"/>
              </w:tabs>
              <w:jc w:val="center"/>
              <w:rPr>
                <w:rFonts w:ascii="Calibri" w:hAnsi="Calibri" w:cs="Calibri"/>
                <w:b/>
                <w:sz w:val="22"/>
                <w:szCs w:val="22"/>
              </w:rPr>
            </w:pPr>
            <w:r w:rsidRPr="009831BF">
              <w:rPr>
                <w:rFonts w:ascii="Calibri" w:hAnsi="Calibri" w:cs="Calibri"/>
                <w:b/>
                <w:sz w:val="22"/>
                <w:szCs w:val="22"/>
              </w:rPr>
              <w:t>İlgili Takvim Yılı İçinde SPK Listesine Alınan Gayrimenkul Değerleme Şirketinin Listeye Alındığı Ay</w:t>
            </w:r>
          </w:p>
        </w:tc>
        <w:tc>
          <w:tcPr>
            <w:tcW w:w="3577" w:type="dxa"/>
          </w:tcPr>
          <w:p w:rsidR="00D96825" w:rsidRPr="009831BF" w:rsidRDefault="00D96825" w:rsidP="009D6726">
            <w:pPr>
              <w:tabs>
                <w:tab w:val="left" w:pos="1134"/>
              </w:tabs>
              <w:jc w:val="center"/>
              <w:rPr>
                <w:rFonts w:ascii="Calibri" w:hAnsi="Calibri" w:cs="Calibri"/>
                <w:b/>
                <w:sz w:val="22"/>
                <w:szCs w:val="22"/>
              </w:rPr>
            </w:pPr>
            <w:r w:rsidRPr="009831BF">
              <w:rPr>
                <w:rFonts w:ascii="Calibri" w:hAnsi="Calibri" w:cs="Calibri"/>
                <w:b/>
                <w:sz w:val="22"/>
                <w:szCs w:val="22"/>
              </w:rPr>
              <w:t>Kıstelyevm Esasına Göre Ödenecek Yıllık Katkı Payı Tutarı</w:t>
            </w:r>
          </w:p>
        </w:tc>
      </w:tr>
      <w:tr w:rsidR="00D96825" w:rsidRPr="009831BF" w:rsidTr="00133564">
        <w:tc>
          <w:tcPr>
            <w:tcW w:w="5778" w:type="dxa"/>
          </w:tcPr>
          <w:p w:rsidR="00D96825" w:rsidRPr="009831BF" w:rsidRDefault="00D96825" w:rsidP="009D6726">
            <w:pPr>
              <w:tabs>
                <w:tab w:val="left" w:pos="1134"/>
              </w:tabs>
              <w:jc w:val="center"/>
              <w:rPr>
                <w:rFonts w:ascii="Calibri" w:hAnsi="Calibri" w:cs="Calibri"/>
                <w:sz w:val="22"/>
                <w:szCs w:val="22"/>
              </w:rPr>
            </w:pPr>
            <w:r w:rsidRPr="009831BF">
              <w:rPr>
                <w:rFonts w:ascii="Calibri" w:hAnsi="Calibri" w:cs="Calibri"/>
                <w:sz w:val="22"/>
                <w:szCs w:val="22"/>
              </w:rPr>
              <w:t>Ocak, Şubat, Mart</w:t>
            </w:r>
          </w:p>
        </w:tc>
        <w:tc>
          <w:tcPr>
            <w:tcW w:w="3577" w:type="dxa"/>
          </w:tcPr>
          <w:p w:rsidR="00D96825" w:rsidRPr="009831BF" w:rsidRDefault="00D96825" w:rsidP="009D6726">
            <w:pPr>
              <w:tabs>
                <w:tab w:val="left" w:pos="1134"/>
              </w:tabs>
              <w:jc w:val="center"/>
              <w:rPr>
                <w:rFonts w:ascii="Calibri" w:hAnsi="Calibri" w:cs="Calibri"/>
                <w:sz w:val="22"/>
                <w:szCs w:val="22"/>
              </w:rPr>
            </w:pPr>
            <w:r w:rsidRPr="009831BF">
              <w:rPr>
                <w:rFonts w:ascii="Calibri" w:hAnsi="Calibri" w:cs="Calibri"/>
                <w:sz w:val="22"/>
                <w:szCs w:val="22"/>
              </w:rPr>
              <w:t>Yıllık Katkı Payının %100’ü</w:t>
            </w:r>
          </w:p>
        </w:tc>
      </w:tr>
      <w:tr w:rsidR="00D96825" w:rsidRPr="009831BF" w:rsidTr="00133564">
        <w:tc>
          <w:tcPr>
            <w:tcW w:w="5778" w:type="dxa"/>
          </w:tcPr>
          <w:p w:rsidR="00D96825" w:rsidRPr="009831BF" w:rsidRDefault="00D96825" w:rsidP="009D6726">
            <w:pPr>
              <w:tabs>
                <w:tab w:val="left" w:pos="1134"/>
              </w:tabs>
              <w:jc w:val="center"/>
              <w:rPr>
                <w:rFonts w:ascii="Calibri" w:hAnsi="Calibri" w:cs="Calibri"/>
                <w:sz w:val="22"/>
                <w:szCs w:val="22"/>
              </w:rPr>
            </w:pPr>
            <w:r w:rsidRPr="009831BF">
              <w:rPr>
                <w:rFonts w:ascii="Calibri" w:hAnsi="Calibri" w:cs="Calibri"/>
                <w:sz w:val="22"/>
                <w:szCs w:val="22"/>
              </w:rPr>
              <w:t>Nisan, Mayıs, Haziran</w:t>
            </w:r>
          </w:p>
        </w:tc>
        <w:tc>
          <w:tcPr>
            <w:tcW w:w="3577" w:type="dxa"/>
          </w:tcPr>
          <w:p w:rsidR="00D96825" w:rsidRPr="009831BF" w:rsidRDefault="00D96825" w:rsidP="009D6726">
            <w:pPr>
              <w:tabs>
                <w:tab w:val="left" w:pos="1134"/>
              </w:tabs>
              <w:jc w:val="center"/>
              <w:rPr>
                <w:rFonts w:ascii="Calibri" w:hAnsi="Calibri" w:cs="Calibri"/>
                <w:sz w:val="22"/>
                <w:szCs w:val="22"/>
              </w:rPr>
            </w:pPr>
            <w:r w:rsidRPr="009831BF">
              <w:rPr>
                <w:rFonts w:ascii="Calibri" w:hAnsi="Calibri" w:cs="Calibri"/>
                <w:sz w:val="22"/>
                <w:szCs w:val="22"/>
              </w:rPr>
              <w:t>Yıllık Katkı Payının %75’i</w:t>
            </w:r>
          </w:p>
        </w:tc>
      </w:tr>
      <w:tr w:rsidR="00D96825" w:rsidRPr="009831BF" w:rsidTr="00133564">
        <w:tc>
          <w:tcPr>
            <w:tcW w:w="5778" w:type="dxa"/>
          </w:tcPr>
          <w:p w:rsidR="00D96825" w:rsidRPr="009831BF" w:rsidRDefault="00D96825" w:rsidP="009D6726">
            <w:pPr>
              <w:tabs>
                <w:tab w:val="left" w:pos="1134"/>
              </w:tabs>
              <w:jc w:val="center"/>
              <w:rPr>
                <w:rFonts w:ascii="Calibri" w:hAnsi="Calibri" w:cs="Calibri"/>
                <w:sz w:val="22"/>
                <w:szCs w:val="22"/>
              </w:rPr>
            </w:pPr>
            <w:r w:rsidRPr="009831BF">
              <w:rPr>
                <w:rFonts w:ascii="Calibri" w:hAnsi="Calibri" w:cs="Calibri"/>
                <w:sz w:val="22"/>
                <w:szCs w:val="22"/>
              </w:rPr>
              <w:t>Temmuz, Ağustos, Eylül</w:t>
            </w:r>
          </w:p>
        </w:tc>
        <w:tc>
          <w:tcPr>
            <w:tcW w:w="3577" w:type="dxa"/>
          </w:tcPr>
          <w:p w:rsidR="00D96825" w:rsidRPr="009831BF" w:rsidRDefault="00D96825" w:rsidP="009D6726">
            <w:pPr>
              <w:tabs>
                <w:tab w:val="left" w:pos="1134"/>
              </w:tabs>
              <w:jc w:val="center"/>
              <w:rPr>
                <w:rFonts w:ascii="Calibri" w:hAnsi="Calibri" w:cs="Calibri"/>
                <w:sz w:val="22"/>
                <w:szCs w:val="22"/>
              </w:rPr>
            </w:pPr>
            <w:r w:rsidRPr="009831BF">
              <w:rPr>
                <w:rFonts w:ascii="Calibri" w:hAnsi="Calibri" w:cs="Calibri"/>
                <w:sz w:val="22"/>
                <w:szCs w:val="22"/>
              </w:rPr>
              <w:t>Yıllık Katkı Payının %50’si</w:t>
            </w:r>
          </w:p>
        </w:tc>
      </w:tr>
      <w:tr w:rsidR="00D96825" w:rsidRPr="009831BF" w:rsidTr="00133564">
        <w:tc>
          <w:tcPr>
            <w:tcW w:w="5778" w:type="dxa"/>
          </w:tcPr>
          <w:p w:rsidR="00D96825" w:rsidRPr="009831BF" w:rsidRDefault="00D96825" w:rsidP="009D6726">
            <w:pPr>
              <w:tabs>
                <w:tab w:val="left" w:pos="1134"/>
              </w:tabs>
              <w:jc w:val="center"/>
              <w:rPr>
                <w:rFonts w:ascii="Calibri" w:hAnsi="Calibri" w:cs="Calibri"/>
                <w:sz w:val="22"/>
                <w:szCs w:val="22"/>
              </w:rPr>
            </w:pPr>
            <w:r w:rsidRPr="009831BF">
              <w:rPr>
                <w:rFonts w:ascii="Calibri" w:hAnsi="Calibri" w:cs="Calibri"/>
                <w:sz w:val="22"/>
                <w:szCs w:val="22"/>
              </w:rPr>
              <w:t>Ekim, Kasım, Aralık</w:t>
            </w:r>
          </w:p>
        </w:tc>
        <w:tc>
          <w:tcPr>
            <w:tcW w:w="3577" w:type="dxa"/>
          </w:tcPr>
          <w:p w:rsidR="00D96825" w:rsidRPr="009831BF" w:rsidRDefault="00D96825" w:rsidP="009D6726">
            <w:pPr>
              <w:tabs>
                <w:tab w:val="left" w:pos="1134"/>
              </w:tabs>
              <w:jc w:val="center"/>
              <w:rPr>
                <w:rFonts w:ascii="Calibri" w:hAnsi="Calibri" w:cs="Calibri"/>
                <w:sz w:val="22"/>
                <w:szCs w:val="22"/>
              </w:rPr>
            </w:pPr>
            <w:r w:rsidRPr="009831BF">
              <w:rPr>
                <w:rFonts w:ascii="Calibri" w:hAnsi="Calibri" w:cs="Calibri"/>
                <w:sz w:val="22"/>
                <w:szCs w:val="22"/>
              </w:rPr>
              <w:t>Yıllık Katkı Payının %25’i</w:t>
            </w:r>
          </w:p>
        </w:tc>
      </w:tr>
    </w:tbl>
    <w:p w:rsidR="002B26AA" w:rsidRDefault="002B26AA" w:rsidP="00CA5CB7">
      <w:pPr>
        <w:pStyle w:val="ListeParagraf"/>
        <w:spacing w:after="0" w:line="240" w:lineRule="auto"/>
        <w:ind w:left="425"/>
        <w:jc w:val="both"/>
        <w:rPr>
          <w:rFonts w:ascii="Calibri" w:hAnsi="Calibri" w:cs="Calibri"/>
          <w:sz w:val="24"/>
          <w:szCs w:val="24"/>
        </w:rPr>
      </w:pPr>
    </w:p>
    <w:p w:rsidR="00F75441" w:rsidRPr="002C45D0" w:rsidRDefault="00133564" w:rsidP="00CA5CB7">
      <w:pPr>
        <w:pStyle w:val="ListeParagraf"/>
        <w:spacing w:after="0"/>
        <w:ind w:left="425"/>
        <w:jc w:val="both"/>
        <w:rPr>
          <w:sz w:val="24"/>
          <w:szCs w:val="24"/>
        </w:rPr>
      </w:pPr>
      <w:r w:rsidRPr="00CA5CB7">
        <w:rPr>
          <w:sz w:val="24"/>
          <w:szCs w:val="24"/>
        </w:rPr>
        <w:t>oy çoğunluğuyla kabul</w:t>
      </w:r>
      <w:r w:rsidRPr="00AE1B03">
        <w:rPr>
          <w:sz w:val="24"/>
          <w:szCs w:val="24"/>
        </w:rPr>
        <w:t xml:space="preserve"> edildi.</w:t>
      </w:r>
      <w:r w:rsidRPr="002C45D0">
        <w:rPr>
          <w:sz w:val="24"/>
          <w:szCs w:val="24"/>
        </w:rPr>
        <w:t xml:space="preserve"> </w:t>
      </w:r>
    </w:p>
    <w:p w:rsidR="002C45D0" w:rsidRPr="002C45D0" w:rsidRDefault="002C45D0" w:rsidP="002C45D0">
      <w:pPr>
        <w:pStyle w:val="ListeParagraf"/>
        <w:ind w:left="426"/>
        <w:jc w:val="both"/>
        <w:rPr>
          <w:sz w:val="24"/>
          <w:szCs w:val="24"/>
        </w:rPr>
      </w:pPr>
    </w:p>
    <w:p w:rsidR="00AE1B03" w:rsidRPr="008A0890" w:rsidRDefault="00AE1B03" w:rsidP="00AE1B03">
      <w:pPr>
        <w:pStyle w:val="ListeParagraf"/>
        <w:numPr>
          <w:ilvl w:val="0"/>
          <w:numId w:val="2"/>
        </w:numPr>
        <w:ind w:left="426"/>
        <w:jc w:val="both"/>
        <w:rPr>
          <w:rFonts w:ascii="Calibri" w:hAnsi="Calibri" w:cs="Calibri"/>
          <w:sz w:val="24"/>
          <w:szCs w:val="24"/>
        </w:rPr>
      </w:pPr>
      <w:r w:rsidRPr="00000B01">
        <w:rPr>
          <w:sz w:val="24"/>
          <w:szCs w:val="24"/>
        </w:rPr>
        <w:t xml:space="preserve">Genel Kurul Gündemi’nin </w:t>
      </w:r>
      <w:r>
        <w:rPr>
          <w:sz w:val="24"/>
          <w:szCs w:val="24"/>
        </w:rPr>
        <w:t>13’üncü</w:t>
      </w:r>
      <w:r w:rsidRPr="00000B01">
        <w:rPr>
          <w:sz w:val="24"/>
          <w:szCs w:val="24"/>
        </w:rPr>
        <w:t xml:space="preserve"> maddesi ile ilgili olarak,</w:t>
      </w:r>
      <w:r w:rsidRPr="00000B01">
        <w:rPr>
          <w:rFonts w:ascii="Calibri" w:hAnsi="Calibri" w:cs="Calibri"/>
          <w:sz w:val="24"/>
          <w:szCs w:val="24"/>
        </w:rPr>
        <w:t xml:space="preserve"> Divan Başkanı Sn. Mustafa Kemal KETREZ, </w:t>
      </w:r>
      <w:r w:rsidRPr="00000B01">
        <w:rPr>
          <w:sz w:val="24"/>
          <w:szCs w:val="24"/>
        </w:rPr>
        <w:t xml:space="preserve">Genel Sekreter Sn. İlker Mahmut KALIN tarafından verilen önergenin okunması için sözü Divan Kâtibi Sn. Engin AKKOÇ’a verdi. Divan Kâtibi Sn. Engin AKKOÇ tarafından Genel </w:t>
      </w:r>
      <w:r w:rsidRPr="008A1D39">
        <w:rPr>
          <w:sz w:val="24"/>
          <w:szCs w:val="24"/>
        </w:rPr>
        <w:t xml:space="preserve">Sekreter Sn. İlker Mahmut KALIN’ın önergesi okundu. Divan Başkanı </w:t>
      </w:r>
      <w:r w:rsidRPr="008A1D39">
        <w:rPr>
          <w:rFonts w:ascii="Calibri" w:hAnsi="Calibri" w:cs="Calibri"/>
          <w:sz w:val="24"/>
          <w:szCs w:val="24"/>
        </w:rPr>
        <w:t>Sn. Mustafa Kemal KETREZ</w:t>
      </w:r>
      <w:r w:rsidRPr="008A1D39">
        <w:rPr>
          <w:sz w:val="24"/>
          <w:szCs w:val="24"/>
        </w:rPr>
        <w:t xml:space="preserve"> tarafından söz konusu gündem maddesi ile ilgili başka önerge sunmak isteyen üye </w:t>
      </w:r>
      <w:r w:rsidRPr="008A0890">
        <w:rPr>
          <w:sz w:val="24"/>
          <w:szCs w:val="24"/>
        </w:rPr>
        <w:t xml:space="preserve">olup olmadığı soruldu. </w:t>
      </w:r>
      <w:r w:rsidR="008D4A8C">
        <w:rPr>
          <w:sz w:val="24"/>
          <w:szCs w:val="24"/>
        </w:rPr>
        <w:t>Konu hakkında bildirilen görüşten sonra</w:t>
      </w:r>
      <w:r w:rsidR="00576A4E">
        <w:rPr>
          <w:sz w:val="24"/>
          <w:szCs w:val="24"/>
        </w:rPr>
        <w:t>,</w:t>
      </w:r>
      <w:r w:rsidR="008D4A8C">
        <w:rPr>
          <w:sz w:val="24"/>
          <w:szCs w:val="24"/>
        </w:rPr>
        <w:t xml:space="preserve"> b</w:t>
      </w:r>
      <w:r w:rsidRPr="008A0890">
        <w:rPr>
          <w:sz w:val="24"/>
          <w:szCs w:val="24"/>
        </w:rPr>
        <w:t>aşka önerge</w:t>
      </w:r>
      <w:r w:rsidR="008D4A8C">
        <w:rPr>
          <w:sz w:val="24"/>
          <w:szCs w:val="24"/>
        </w:rPr>
        <w:t xml:space="preserve"> de</w:t>
      </w:r>
      <w:r w:rsidRPr="008A0890">
        <w:rPr>
          <w:sz w:val="24"/>
          <w:szCs w:val="24"/>
        </w:rPr>
        <w:t xml:space="preserve"> sunulmadığından</w:t>
      </w:r>
      <w:r w:rsidR="00576A4E">
        <w:rPr>
          <w:sz w:val="24"/>
          <w:szCs w:val="24"/>
        </w:rPr>
        <w:t>,</w:t>
      </w:r>
      <w:r w:rsidRPr="008A0890">
        <w:rPr>
          <w:sz w:val="24"/>
          <w:szCs w:val="24"/>
        </w:rPr>
        <w:t xml:space="preserve"> Genel Sekreter </w:t>
      </w:r>
      <w:r w:rsidR="00D2246C">
        <w:rPr>
          <w:sz w:val="24"/>
          <w:szCs w:val="24"/>
        </w:rPr>
        <w:t xml:space="preserve">Sn. </w:t>
      </w:r>
      <w:r w:rsidRPr="008A0890">
        <w:rPr>
          <w:sz w:val="24"/>
          <w:szCs w:val="24"/>
        </w:rPr>
        <w:t>İlker Mahmut KALIN’ın önergesi Genel Kurul’un onayına sunuldu ve söz konusu önerge doğrultusunda;</w:t>
      </w:r>
    </w:p>
    <w:p w:rsidR="002C45D0" w:rsidRPr="008A0890" w:rsidRDefault="00AE1B03" w:rsidP="00CA5CB7">
      <w:pPr>
        <w:pStyle w:val="ListeParagraf"/>
        <w:spacing w:after="0" w:line="240" w:lineRule="auto"/>
        <w:ind w:left="425"/>
        <w:jc w:val="both"/>
        <w:rPr>
          <w:rFonts w:ascii="Calibri" w:hAnsi="Calibri" w:cs="Calibri"/>
          <w:sz w:val="24"/>
          <w:szCs w:val="24"/>
        </w:rPr>
      </w:pPr>
      <w:r w:rsidRPr="008A0890">
        <w:rPr>
          <w:rFonts w:ascii="Calibri" w:hAnsi="Calibri" w:cs="Calibri"/>
          <w:sz w:val="24"/>
          <w:szCs w:val="24"/>
        </w:rPr>
        <w:t xml:space="preserve"> </w:t>
      </w:r>
    </w:p>
    <w:p w:rsidR="002C45D0" w:rsidRPr="008A0890" w:rsidRDefault="002C45D0" w:rsidP="002C45D0">
      <w:pPr>
        <w:pStyle w:val="ListeParagraf"/>
        <w:numPr>
          <w:ilvl w:val="0"/>
          <w:numId w:val="9"/>
        </w:numPr>
        <w:jc w:val="both"/>
        <w:rPr>
          <w:rFonts w:ascii="Calibri" w:hAnsi="Calibri" w:cs="Calibri"/>
          <w:sz w:val="24"/>
          <w:szCs w:val="24"/>
        </w:rPr>
      </w:pPr>
      <w:r w:rsidRPr="008A0890">
        <w:rPr>
          <w:rFonts w:ascii="Calibri" w:hAnsi="Calibri" w:cs="Calibri"/>
          <w:sz w:val="24"/>
          <w:szCs w:val="24"/>
        </w:rPr>
        <w:t>Birlik Yönetim Kurulu üyelerine yaptıkları görev karşılığında huzur hakkı olarak aylık net 1.250 TL ücret ödenmesi,</w:t>
      </w:r>
    </w:p>
    <w:p w:rsidR="002C45D0" w:rsidRPr="008A0890" w:rsidRDefault="002C45D0" w:rsidP="002C45D0">
      <w:pPr>
        <w:pStyle w:val="ListeParagraf"/>
        <w:numPr>
          <w:ilvl w:val="0"/>
          <w:numId w:val="9"/>
        </w:numPr>
        <w:jc w:val="both"/>
        <w:rPr>
          <w:rFonts w:ascii="Calibri" w:hAnsi="Calibri" w:cs="Calibri"/>
          <w:sz w:val="24"/>
          <w:szCs w:val="24"/>
        </w:rPr>
      </w:pPr>
      <w:r w:rsidRPr="008A0890">
        <w:rPr>
          <w:rFonts w:ascii="Calibri" w:hAnsi="Calibri" w:cs="Calibri"/>
          <w:sz w:val="24"/>
          <w:szCs w:val="24"/>
        </w:rPr>
        <w:t>Birlik Denetleme Kurulu üyelerine yaptıkları görev karşılığında huzur hakkı olarak aylık net 750 TL ücret ödenmesi</w:t>
      </w:r>
    </w:p>
    <w:p w:rsidR="002C45D0" w:rsidRPr="002C45D0" w:rsidRDefault="002C45D0" w:rsidP="00CA5CB7">
      <w:pPr>
        <w:pStyle w:val="ListeParagraf"/>
        <w:spacing w:after="0" w:line="240" w:lineRule="auto"/>
        <w:ind w:left="788"/>
        <w:jc w:val="both"/>
        <w:rPr>
          <w:rFonts w:ascii="Calibri" w:hAnsi="Calibri" w:cs="Calibri"/>
          <w:sz w:val="24"/>
          <w:szCs w:val="24"/>
          <w:highlight w:val="yellow"/>
        </w:rPr>
      </w:pPr>
    </w:p>
    <w:p w:rsidR="002C45D0" w:rsidRDefault="00CA5CB7" w:rsidP="002C45D0">
      <w:pPr>
        <w:pStyle w:val="ListeParagraf"/>
        <w:ind w:left="426"/>
        <w:jc w:val="both"/>
        <w:rPr>
          <w:sz w:val="24"/>
          <w:szCs w:val="24"/>
        </w:rPr>
      </w:pPr>
      <w:r w:rsidRPr="00CA5CB7">
        <w:rPr>
          <w:sz w:val="24"/>
          <w:szCs w:val="24"/>
        </w:rPr>
        <w:t>oy birliğiyle</w:t>
      </w:r>
      <w:r w:rsidR="002C45D0" w:rsidRPr="00CA5CB7">
        <w:rPr>
          <w:sz w:val="24"/>
          <w:szCs w:val="24"/>
        </w:rPr>
        <w:t xml:space="preserve"> kabul edildi.</w:t>
      </w:r>
      <w:r w:rsidR="002C45D0" w:rsidRPr="003F67FC">
        <w:rPr>
          <w:sz w:val="24"/>
          <w:szCs w:val="24"/>
        </w:rPr>
        <w:t xml:space="preserve"> </w:t>
      </w:r>
    </w:p>
    <w:p w:rsidR="0024184D" w:rsidRDefault="0024184D" w:rsidP="002C45D0">
      <w:pPr>
        <w:pStyle w:val="ListeParagraf"/>
        <w:ind w:left="426"/>
        <w:jc w:val="both"/>
        <w:rPr>
          <w:sz w:val="24"/>
          <w:szCs w:val="24"/>
        </w:rPr>
      </w:pPr>
    </w:p>
    <w:p w:rsidR="00CA5CB7" w:rsidRDefault="008D4A8C" w:rsidP="00CA5CB7">
      <w:pPr>
        <w:pStyle w:val="ListeParagraf"/>
        <w:numPr>
          <w:ilvl w:val="0"/>
          <w:numId w:val="2"/>
        </w:numPr>
        <w:ind w:left="426"/>
        <w:jc w:val="both"/>
        <w:rPr>
          <w:sz w:val="24"/>
          <w:szCs w:val="24"/>
        </w:rPr>
      </w:pPr>
      <w:r w:rsidRPr="00CA5CB7">
        <w:rPr>
          <w:sz w:val="24"/>
          <w:szCs w:val="24"/>
        </w:rPr>
        <w:t>Genel Kurul Gündemi’nin 7’nci maddesi ile ilgili olarak,</w:t>
      </w:r>
      <w:r w:rsidRPr="00CA5CB7">
        <w:rPr>
          <w:rFonts w:ascii="Calibri" w:hAnsi="Calibri" w:cs="Calibri"/>
          <w:sz w:val="24"/>
          <w:szCs w:val="24"/>
        </w:rPr>
        <w:t xml:space="preserve"> Divan Başkanı Sn. Mustafa Kemal KETREZ, </w:t>
      </w:r>
      <w:r w:rsidRPr="00CA5CB7">
        <w:rPr>
          <w:sz w:val="24"/>
          <w:szCs w:val="24"/>
        </w:rPr>
        <w:t>Genel Sekreter Sn. İlker Mahmut KALIN tarafından verilen önergenin okunması için sözü Divan Kâtibi Sn. Engin AKKOÇ’a verdi. Divan Kâtibi Sn. Engin AKKOÇ tarafından Genel Sekreter Sn. İlker Mahmut KALIN’ın önergesi okundu.</w:t>
      </w:r>
      <w:r w:rsidR="007B15BA" w:rsidRPr="00CA5CB7">
        <w:rPr>
          <w:sz w:val="24"/>
          <w:szCs w:val="24"/>
        </w:rPr>
        <w:t xml:space="preserve"> </w:t>
      </w:r>
      <w:r w:rsidR="0024184D" w:rsidRPr="00CA5CB7">
        <w:rPr>
          <w:sz w:val="24"/>
          <w:szCs w:val="24"/>
        </w:rPr>
        <w:t>Divan Başkanı Sn. Mustafa Kemal KE</w:t>
      </w:r>
      <w:r w:rsidR="00022AB6">
        <w:rPr>
          <w:sz w:val="24"/>
          <w:szCs w:val="24"/>
        </w:rPr>
        <w:t>TREZ tarafından Başkan</w:t>
      </w:r>
      <w:r w:rsidR="0024184D" w:rsidRPr="00CA5CB7">
        <w:rPr>
          <w:sz w:val="24"/>
          <w:szCs w:val="24"/>
        </w:rPr>
        <w:t xml:space="preserve"> Sn. Bekir Yener YILDIRIM </w:t>
      </w:r>
      <w:r w:rsidR="007B15BA" w:rsidRPr="00CA5CB7">
        <w:rPr>
          <w:sz w:val="24"/>
          <w:szCs w:val="24"/>
        </w:rPr>
        <w:t>söz konusu</w:t>
      </w:r>
      <w:r w:rsidR="0024184D" w:rsidRPr="00CA5CB7">
        <w:rPr>
          <w:sz w:val="24"/>
          <w:szCs w:val="24"/>
        </w:rPr>
        <w:t xml:space="preserve"> önerge ile ilgili sunum yapmak üzere kürsüye davet edildi. Divan Başkanı </w:t>
      </w:r>
      <w:r w:rsidR="007B15BA" w:rsidRPr="00CA5CB7">
        <w:rPr>
          <w:rFonts w:ascii="Calibri" w:hAnsi="Calibri" w:cs="Calibri"/>
          <w:sz w:val="24"/>
          <w:szCs w:val="24"/>
        </w:rPr>
        <w:t>Sn. Mustafa Kemal KETREZ</w:t>
      </w:r>
      <w:r w:rsidR="0024184D" w:rsidRPr="00CA5CB7">
        <w:rPr>
          <w:sz w:val="24"/>
          <w:szCs w:val="24"/>
        </w:rPr>
        <w:t xml:space="preserve"> tarafından söz konusu gündem maddesi ile ilgili soru sormak ve görüş bildirmek üzere söz verilen üyeler</w:t>
      </w:r>
      <w:r w:rsidR="007B15BA" w:rsidRPr="00CA5CB7">
        <w:rPr>
          <w:sz w:val="24"/>
          <w:szCs w:val="24"/>
        </w:rPr>
        <w:t>in</w:t>
      </w:r>
      <w:r w:rsidR="0024184D" w:rsidRPr="00CA5CB7">
        <w:rPr>
          <w:sz w:val="24"/>
          <w:szCs w:val="24"/>
        </w:rPr>
        <w:t xml:space="preserve"> </w:t>
      </w:r>
      <w:r w:rsidR="007B15BA" w:rsidRPr="00CA5CB7">
        <w:rPr>
          <w:sz w:val="24"/>
          <w:szCs w:val="24"/>
        </w:rPr>
        <w:t>soru</w:t>
      </w:r>
      <w:r w:rsidR="00022AB6">
        <w:rPr>
          <w:sz w:val="24"/>
          <w:szCs w:val="24"/>
        </w:rPr>
        <w:t xml:space="preserve"> ve görüşler</w:t>
      </w:r>
      <w:r w:rsidR="00F54D15">
        <w:rPr>
          <w:sz w:val="24"/>
          <w:szCs w:val="24"/>
        </w:rPr>
        <w:t>in</w:t>
      </w:r>
      <w:r w:rsidR="00022AB6">
        <w:rPr>
          <w:sz w:val="24"/>
          <w:szCs w:val="24"/>
        </w:rPr>
        <w:t>e istinaden Başkan</w:t>
      </w:r>
      <w:r w:rsidR="007B15BA" w:rsidRPr="00CA5CB7">
        <w:rPr>
          <w:sz w:val="24"/>
          <w:szCs w:val="24"/>
        </w:rPr>
        <w:t xml:space="preserve"> Sn. Bekir Yener YILDIRIM tarafından bilgilendirme yapıldı.</w:t>
      </w:r>
      <w:r w:rsidR="00F05FB2" w:rsidRPr="00CA5CB7">
        <w:rPr>
          <w:sz w:val="24"/>
          <w:szCs w:val="24"/>
        </w:rPr>
        <w:t xml:space="preserve"> Genel Sekreter Sn. İlker Mahmut KALIN’ın önergesi</w:t>
      </w:r>
      <w:r w:rsidR="0024184D" w:rsidRPr="00CA5CB7">
        <w:rPr>
          <w:sz w:val="24"/>
          <w:szCs w:val="24"/>
        </w:rPr>
        <w:t xml:space="preserve"> Birlik G</w:t>
      </w:r>
      <w:r w:rsidR="00F05FB2" w:rsidRPr="00CA5CB7">
        <w:rPr>
          <w:sz w:val="24"/>
          <w:szCs w:val="24"/>
        </w:rPr>
        <w:t>enel Kurulu’nun onayına sunuldu ve</w:t>
      </w:r>
      <w:r w:rsidR="0024184D" w:rsidRPr="00CA5CB7">
        <w:rPr>
          <w:sz w:val="24"/>
          <w:szCs w:val="24"/>
        </w:rPr>
        <w:t xml:space="preserve"> </w:t>
      </w:r>
      <w:r w:rsidR="00422C56">
        <w:rPr>
          <w:sz w:val="24"/>
          <w:szCs w:val="24"/>
        </w:rPr>
        <w:t>söz konusu önerge</w:t>
      </w:r>
      <w:r w:rsidR="0024184D" w:rsidRPr="00CA5CB7">
        <w:rPr>
          <w:sz w:val="24"/>
          <w:szCs w:val="24"/>
        </w:rPr>
        <w:t xml:space="preserve"> doğrultusunda 994.500 TL tutarınd</w:t>
      </w:r>
      <w:r w:rsidR="00F54D15">
        <w:rPr>
          <w:sz w:val="24"/>
          <w:szCs w:val="24"/>
        </w:rPr>
        <w:t xml:space="preserve">aki 2012 yılı bütçesi ve </w:t>
      </w:r>
      <w:r w:rsidR="0024184D" w:rsidRPr="00CA5CB7">
        <w:rPr>
          <w:sz w:val="24"/>
          <w:szCs w:val="24"/>
        </w:rPr>
        <w:t xml:space="preserve">Yönetim Kurulu’na bütçe kalemleri arasında aktarma yetkisi verilmesi </w:t>
      </w:r>
      <w:r w:rsidR="00CA5CB7" w:rsidRPr="00CA5CB7">
        <w:rPr>
          <w:sz w:val="24"/>
          <w:szCs w:val="24"/>
        </w:rPr>
        <w:t xml:space="preserve">oy birliğiyle </w:t>
      </w:r>
      <w:r w:rsidR="0024184D" w:rsidRPr="00CA5CB7">
        <w:rPr>
          <w:sz w:val="24"/>
          <w:szCs w:val="24"/>
        </w:rPr>
        <w:t>kabul edildi.</w:t>
      </w:r>
    </w:p>
    <w:p w:rsidR="00CA5CB7" w:rsidRPr="00CA5CB7" w:rsidRDefault="001D54DB" w:rsidP="00CA5CB7">
      <w:pPr>
        <w:pStyle w:val="ListeParagraf"/>
        <w:numPr>
          <w:ilvl w:val="0"/>
          <w:numId w:val="2"/>
        </w:numPr>
        <w:ind w:left="426"/>
        <w:jc w:val="both"/>
        <w:rPr>
          <w:sz w:val="24"/>
          <w:szCs w:val="24"/>
        </w:rPr>
      </w:pPr>
      <w:r w:rsidRPr="00CA5CB7">
        <w:rPr>
          <w:sz w:val="24"/>
          <w:szCs w:val="24"/>
        </w:rPr>
        <w:lastRenderedPageBreak/>
        <w:t xml:space="preserve">Genel Kurul Gündemi’nin 14’üncü maddesi ile ilgili olarak, </w:t>
      </w:r>
      <w:r w:rsidR="00943784" w:rsidRPr="00CA5CB7">
        <w:rPr>
          <w:rFonts w:ascii="Calibri" w:hAnsi="Calibri" w:cs="Calibri"/>
          <w:sz w:val="24"/>
          <w:szCs w:val="24"/>
        </w:rPr>
        <w:t>Divan Başkanı Sn. Mustafa Kemal KETREZ tarafından Yönetim Kurulu ve D</w:t>
      </w:r>
      <w:r w:rsidRPr="00CA5CB7">
        <w:rPr>
          <w:rFonts w:ascii="Calibri" w:hAnsi="Calibri" w:cs="Calibri"/>
          <w:sz w:val="24"/>
          <w:szCs w:val="24"/>
        </w:rPr>
        <w:t>e</w:t>
      </w:r>
      <w:r w:rsidR="00943784" w:rsidRPr="00CA5CB7">
        <w:rPr>
          <w:rFonts w:ascii="Calibri" w:hAnsi="Calibri" w:cs="Calibri"/>
          <w:sz w:val="24"/>
          <w:szCs w:val="24"/>
        </w:rPr>
        <w:t>netleme Kurulu seçim</w:t>
      </w:r>
      <w:r w:rsidRPr="00CA5CB7">
        <w:rPr>
          <w:rFonts w:ascii="Calibri" w:hAnsi="Calibri" w:cs="Calibri"/>
          <w:sz w:val="24"/>
          <w:szCs w:val="24"/>
        </w:rPr>
        <w:t xml:space="preserve">leri hakkında bilgilendirme yapıldıktan sonra toplantıya saat 12:45’te ara verildi. </w:t>
      </w:r>
    </w:p>
    <w:p w:rsidR="00CA5CB7" w:rsidRPr="00CA5CB7" w:rsidRDefault="00CA5CB7" w:rsidP="00CA5CB7">
      <w:pPr>
        <w:pStyle w:val="ListeParagraf"/>
        <w:ind w:left="426"/>
        <w:jc w:val="both"/>
        <w:rPr>
          <w:sz w:val="24"/>
          <w:szCs w:val="24"/>
        </w:rPr>
      </w:pPr>
    </w:p>
    <w:p w:rsidR="00943784" w:rsidRPr="00CA5CB7" w:rsidRDefault="001D54DB" w:rsidP="00CA5CB7">
      <w:pPr>
        <w:pStyle w:val="ListeParagraf"/>
        <w:numPr>
          <w:ilvl w:val="0"/>
          <w:numId w:val="2"/>
        </w:numPr>
        <w:ind w:left="426"/>
        <w:jc w:val="both"/>
        <w:rPr>
          <w:sz w:val="24"/>
          <w:szCs w:val="24"/>
        </w:rPr>
      </w:pPr>
      <w:r w:rsidRPr="00CA5CB7">
        <w:rPr>
          <w:sz w:val="24"/>
          <w:szCs w:val="24"/>
        </w:rPr>
        <w:t>Genel Kurul Gündemi’nin 14’üncü maddesi ile ilgili olarak, t</w:t>
      </w:r>
      <w:r w:rsidRPr="00CA5CB7">
        <w:rPr>
          <w:rFonts w:ascii="Calibri" w:hAnsi="Calibri" w:cs="Calibri"/>
          <w:sz w:val="24"/>
          <w:szCs w:val="24"/>
        </w:rPr>
        <w:t xml:space="preserve">oplantı arasında </w:t>
      </w:r>
      <w:r w:rsidR="008D4A8C" w:rsidRPr="00CA5CB7">
        <w:rPr>
          <w:sz w:val="24"/>
          <w:szCs w:val="24"/>
        </w:rPr>
        <w:t>Divan Başkanlığı</w:t>
      </w:r>
      <w:r w:rsidR="002C45D0" w:rsidRPr="00CA5CB7">
        <w:rPr>
          <w:sz w:val="24"/>
          <w:szCs w:val="24"/>
        </w:rPr>
        <w:t xml:space="preserve"> tarafından </w:t>
      </w:r>
      <w:r w:rsidR="005B3C6F" w:rsidRPr="00CA5CB7">
        <w:rPr>
          <w:sz w:val="24"/>
          <w:szCs w:val="24"/>
        </w:rPr>
        <w:t>Birlik Yönetim Kurulu ve Denetleme Kurulu seçimleri için adayların isimleri alı</w:t>
      </w:r>
      <w:r w:rsidR="00943784" w:rsidRPr="00CA5CB7">
        <w:rPr>
          <w:sz w:val="24"/>
          <w:szCs w:val="24"/>
        </w:rPr>
        <w:t>nıp oy pusu</w:t>
      </w:r>
      <w:r w:rsidRPr="00CA5CB7">
        <w:rPr>
          <w:sz w:val="24"/>
          <w:szCs w:val="24"/>
        </w:rPr>
        <w:t>laları düzenlendi ve toplantının düzenlendiği salon seçim düzenine alındı.</w:t>
      </w:r>
    </w:p>
    <w:p w:rsidR="00943784" w:rsidRPr="00943784" w:rsidRDefault="00943784" w:rsidP="00943784">
      <w:pPr>
        <w:pStyle w:val="ListeParagraf"/>
        <w:rPr>
          <w:sz w:val="24"/>
          <w:szCs w:val="24"/>
        </w:rPr>
      </w:pPr>
    </w:p>
    <w:p w:rsidR="00CA5CB7" w:rsidRDefault="001D54DB" w:rsidP="00CA5CB7">
      <w:pPr>
        <w:pStyle w:val="ListeParagraf"/>
        <w:numPr>
          <w:ilvl w:val="0"/>
          <w:numId w:val="2"/>
        </w:numPr>
        <w:spacing w:after="0"/>
        <w:ind w:left="425" w:hanging="357"/>
        <w:jc w:val="both"/>
        <w:rPr>
          <w:sz w:val="24"/>
          <w:szCs w:val="24"/>
        </w:rPr>
      </w:pPr>
      <w:r w:rsidRPr="00493360">
        <w:rPr>
          <w:sz w:val="24"/>
          <w:szCs w:val="24"/>
        </w:rPr>
        <w:t>Genel Kurul Gündemi’nin 14’üncü maddesi ile ilgili olarak,</w:t>
      </w:r>
      <w:r>
        <w:rPr>
          <w:sz w:val="24"/>
          <w:szCs w:val="24"/>
        </w:rPr>
        <w:t xml:space="preserve"> </w:t>
      </w:r>
      <w:r w:rsidR="00743DAA">
        <w:rPr>
          <w:sz w:val="24"/>
          <w:szCs w:val="24"/>
        </w:rPr>
        <w:t xml:space="preserve">saat 14:30’da </w:t>
      </w:r>
      <w:r w:rsidR="005B3C6F" w:rsidRPr="00493360">
        <w:rPr>
          <w:sz w:val="24"/>
          <w:szCs w:val="24"/>
        </w:rPr>
        <w:t xml:space="preserve">Ataşehir 2. Seçim Kurulu Başkanı hakim tarafından atanan sandık kurulu </w:t>
      </w:r>
      <w:r w:rsidR="007343C1" w:rsidRPr="00493360">
        <w:rPr>
          <w:sz w:val="24"/>
          <w:szCs w:val="24"/>
        </w:rPr>
        <w:t xml:space="preserve">başkanları ve </w:t>
      </w:r>
      <w:r w:rsidR="005B3C6F" w:rsidRPr="00493360">
        <w:rPr>
          <w:sz w:val="24"/>
          <w:szCs w:val="24"/>
        </w:rPr>
        <w:t>üyeleri gözetiminde Birlik Yönetim Kurulu ve Denetleme Kurulu seçimleri</w:t>
      </w:r>
      <w:r w:rsidR="007343C1" w:rsidRPr="00493360">
        <w:rPr>
          <w:sz w:val="24"/>
          <w:szCs w:val="24"/>
        </w:rPr>
        <w:t xml:space="preserve"> </w:t>
      </w:r>
      <w:r w:rsidR="00743DAA">
        <w:rPr>
          <w:sz w:val="24"/>
          <w:szCs w:val="24"/>
        </w:rPr>
        <w:t>için üyeler tarafından oy kullanılmaya başlandı. Oy kullanma süreci saat 17:00’da tamamlandı. Kullanılan oylar sayıldıktan sonra s</w:t>
      </w:r>
      <w:r w:rsidR="005B3C6F" w:rsidRPr="00493360">
        <w:rPr>
          <w:sz w:val="24"/>
          <w:szCs w:val="24"/>
        </w:rPr>
        <w:t>eçim</w:t>
      </w:r>
      <w:r w:rsidR="00C37FFE" w:rsidRPr="00493360">
        <w:rPr>
          <w:sz w:val="24"/>
          <w:szCs w:val="24"/>
        </w:rPr>
        <w:t>lerin</w:t>
      </w:r>
      <w:r w:rsidR="005B3C6F" w:rsidRPr="00493360">
        <w:rPr>
          <w:sz w:val="24"/>
          <w:szCs w:val="24"/>
        </w:rPr>
        <w:t xml:space="preserve"> so</w:t>
      </w:r>
      <w:r w:rsidR="007343C1" w:rsidRPr="00493360">
        <w:rPr>
          <w:sz w:val="24"/>
          <w:szCs w:val="24"/>
        </w:rPr>
        <w:t xml:space="preserve">nuçları tutanakla tespit edildi ve </w:t>
      </w:r>
      <w:r w:rsidR="008D4A8C" w:rsidRPr="00493360">
        <w:rPr>
          <w:sz w:val="24"/>
          <w:szCs w:val="24"/>
        </w:rPr>
        <w:t xml:space="preserve">Seçim Müdürü Sn. Baha ALDAN ve Zabıt Katibi Sn. Cihangir ÖZDEMİR tarafından imzalanarak Divan Başkanlığına </w:t>
      </w:r>
      <w:r w:rsidR="007343C1" w:rsidRPr="00493360">
        <w:rPr>
          <w:sz w:val="24"/>
          <w:szCs w:val="24"/>
        </w:rPr>
        <w:t>tes</w:t>
      </w:r>
      <w:r w:rsidR="0096246B">
        <w:rPr>
          <w:sz w:val="24"/>
          <w:szCs w:val="24"/>
        </w:rPr>
        <w:t>lim edildi</w:t>
      </w:r>
      <w:r w:rsidR="007343C1" w:rsidRPr="00493360">
        <w:rPr>
          <w:sz w:val="24"/>
          <w:szCs w:val="24"/>
        </w:rPr>
        <w:t>.</w:t>
      </w:r>
      <w:r w:rsidR="005B3C6F" w:rsidRPr="00493360">
        <w:rPr>
          <w:sz w:val="24"/>
          <w:szCs w:val="24"/>
        </w:rPr>
        <w:t xml:space="preserve"> </w:t>
      </w:r>
      <w:r w:rsidR="00743DAA">
        <w:rPr>
          <w:sz w:val="24"/>
          <w:szCs w:val="24"/>
        </w:rPr>
        <w:t>Söz konusu tutanağa göre</w:t>
      </w:r>
      <w:r w:rsidR="00493360" w:rsidRPr="00493360">
        <w:rPr>
          <w:sz w:val="24"/>
          <w:szCs w:val="24"/>
        </w:rPr>
        <w:t xml:space="preserve"> s</w:t>
      </w:r>
      <w:r w:rsidR="007343C1" w:rsidRPr="00493360">
        <w:rPr>
          <w:sz w:val="24"/>
          <w:szCs w:val="24"/>
        </w:rPr>
        <w:t>eçim</w:t>
      </w:r>
      <w:r w:rsidR="00C37FFE" w:rsidRPr="00493360">
        <w:rPr>
          <w:sz w:val="24"/>
          <w:szCs w:val="24"/>
        </w:rPr>
        <w:t>ler</w:t>
      </w:r>
      <w:r w:rsidR="007343C1" w:rsidRPr="00493360">
        <w:rPr>
          <w:sz w:val="24"/>
          <w:szCs w:val="24"/>
        </w:rPr>
        <w:t xml:space="preserve"> sonucunda</w:t>
      </w:r>
      <w:r w:rsidR="00493360" w:rsidRPr="00493360">
        <w:rPr>
          <w:sz w:val="24"/>
          <w:szCs w:val="24"/>
        </w:rPr>
        <w:t xml:space="preserve"> Yönetim Kurulu ve Denetleme Kurulu asıl ve yedek üyesi olarak</w:t>
      </w:r>
      <w:r w:rsidR="007343C1" w:rsidRPr="00493360">
        <w:rPr>
          <w:sz w:val="24"/>
          <w:szCs w:val="24"/>
        </w:rPr>
        <w:t xml:space="preserve"> seçilenlerin almış oldukları oylar aşağıdaki şekilde gerçekleşti:</w:t>
      </w:r>
    </w:p>
    <w:p w:rsidR="00CA5CB7" w:rsidRPr="00CA5CB7" w:rsidRDefault="00CA5CB7" w:rsidP="00CA5CB7">
      <w:pPr>
        <w:spacing w:after="0" w:line="240" w:lineRule="auto"/>
        <w:jc w:val="both"/>
        <w:rPr>
          <w:sz w:val="24"/>
          <w:szCs w:val="24"/>
        </w:rPr>
      </w:pPr>
    </w:p>
    <w:tbl>
      <w:tblPr>
        <w:tblStyle w:val="TabloKlavuzu"/>
        <w:tblW w:w="9750" w:type="dxa"/>
        <w:tblInd w:w="108" w:type="dxa"/>
        <w:tblLook w:val="04A0"/>
      </w:tblPr>
      <w:tblGrid>
        <w:gridCol w:w="2690"/>
        <w:gridCol w:w="2286"/>
        <w:gridCol w:w="2286"/>
        <w:gridCol w:w="2488"/>
      </w:tblGrid>
      <w:tr w:rsidR="007343C1" w:rsidRPr="007868A5" w:rsidTr="00CF1B60">
        <w:tc>
          <w:tcPr>
            <w:tcW w:w="9750" w:type="dxa"/>
            <w:gridSpan w:val="4"/>
          </w:tcPr>
          <w:p w:rsidR="007343C1" w:rsidRPr="007868A5" w:rsidRDefault="00CF1B60" w:rsidP="007343C1">
            <w:pPr>
              <w:pStyle w:val="ListeParagraf"/>
              <w:ind w:left="0"/>
              <w:jc w:val="center"/>
              <w:rPr>
                <w:rFonts w:ascii="Calibri" w:hAnsi="Calibri" w:cs="Calibri"/>
                <w:b/>
                <w:sz w:val="22"/>
                <w:szCs w:val="22"/>
              </w:rPr>
            </w:pPr>
            <w:r w:rsidRPr="007868A5">
              <w:rPr>
                <w:rFonts w:ascii="Calibri" w:hAnsi="Calibri" w:cs="Calibri"/>
                <w:b/>
                <w:sz w:val="22"/>
                <w:szCs w:val="22"/>
              </w:rPr>
              <w:t>YÖNETİM KURULU (SPK Tarafından Aday Gösterilen Değerleme Uzmanları</w:t>
            </w:r>
            <w:r w:rsidR="007343C1" w:rsidRPr="007868A5">
              <w:rPr>
                <w:rFonts w:ascii="Calibri" w:hAnsi="Calibri" w:cs="Calibri"/>
                <w:b/>
                <w:sz w:val="22"/>
                <w:szCs w:val="22"/>
              </w:rPr>
              <w:t>)</w:t>
            </w:r>
          </w:p>
        </w:tc>
      </w:tr>
      <w:tr w:rsidR="007343C1" w:rsidRPr="00CF1B60" w:rsidTr="00CF1B60">
        <w:tc>
          <w:tcPr>
            <w:tcW w:w="2690" w:type="dxa"/>
          </w:tcPr>
          <w:p w:rsidR="007343C1" w:rsidRPr="00CF1B60" w:rsidRDefault="007343C1" w:rsidP="007343C1">
            <w:pPr>
              <w:pStyle w:val="ListeParagraf"/>
              <w:ind w:left="0"/>
              <w:jc w:val="center"/>
              <w:rPr>
                <w:rFonts w:ascii="Calibri" w:hAnsi="Calibri" w:cs="Calibri"/>
                <w:sz w:val="22"/>
                <w:szCs w:val="22"/>
              </w:rPr>
            </w:pPr>
            <w:r w:rsidRPr="00CF1B60">
              <w:rPr>
                <w:rFonts w:ascii="Calibri" w:hAnsi="Calibri" w:cs="Calibri"/>
                <w:sz w:val="22"/>
                <w:szCs w:val="22"/>
              </w:rPr>
              <w:t>ASIL</w:t>
            </w:r>
          </w:p>
        </w:tc>
        <w:tc>
          <w:tcPr>
            <w:tcW w:w="2286" w:type="dxa"/>
          </w:tcPr>
          <w:p w:rsidR="007343C1" w:rsidRPr="00CF1B60" w:rsidRDefault="007343C1" w:rsidP="007343C1">
            <w:pPr>
              <w:pStyle w:val="ListeParagraf"/>
              <w:ind w:left="0"/>
              <w:jc w:val="center"/>
              <w:rPr>
                <w:rFonts w:ascii="Calibri" w:hAnsi="Calibri" w:cs="Calibri"/>
                <w:sz w:val="22"/>
                <w:szCs w:val="22"/>
              </w:rPr>
            </w:pPr>
            <w:r w:rsidRPr="00CF1B60">
              <w:rPr>
                <w:rFonts w:ascii="Calibri" w:hAnsi="Calibri" w:cs="Calibri"/>
                <w:sz w:val="22"/>
                <w:szCs w:val="22"/>
              </w:rPr>
              <w:t>ALDIĞI OY</w:t>
            </w:r>
          </w:p>
        </w:tc>
        <w:tc>
          <w:tcPr>
            <w:tcW w:w="2286" w:type="dxa"/>
          </w:tcPr>
          <w:p w:rsidR="007343C1" w:rsidRPr="00CF1B60" w:rsidRDefault="007343C1" w:rsidP="007343C1">
            <w:pPr>
              <w:pStyle w:val="ListeParagraf"/>
              <w:ind w:left="0"/>
              <w:jc w:val="center"/>
              <w:rPr>
                <w:rFonts w:ascii="Calibri" w:hAnsi="Calibri" w:cs="Calibri"/>
                <w:sz w:val="22"/>
                <w:szCs w:val="22"/>
              </w:rPr>
            </w:pPr>
            <w:r w:rsidRPr="00CF1B60">
              <w:rPr>
                <w:rFonts w:ascii="Calibri" w:hAnsi="Calibri" w:cs="Calibri"/>
                <w:sz w:val="22"/>
                <w:szCs w:val="22"/>
              </w:rPr>
              <w:t>YEDEK</w:t>
            </w:r>
          </w:p>
        </w:tc>
        <w:tc>
          <w:tcPr>
            <w:tcW w:w="2488" w:type="dxa"/>
          </w:tcPr>
          <w:p w:rsidR="007343C1" w:rsidRPr="00CF1B60" w:rsidRDefault="007343C1" w:rsidP="007343C1">
            <w:pPr>
              <w:pStyle w:val="ListeParagraf"/>
              <w:ind w:left="0"/>
              <w:jc w:val="center"/>
              <w:rPr>
                <w:rFonts w:ascii="Calibri" w:hAnsi="Calibri" w:cs="Calibri"/>
                <w:sz w:val="22"/>
                <w:szCs w:val="22"/>
              </w:rPr>
            </w:pPr>
            <w:r w:rsidRPr="00CF1B60">
              <w:rPr>
                <w:rFonts w:ascii="Calibri" w:hAnsi="Calibri" w:cs="Calibri"/>
                <w:sz w:val="22"/>
                <w:szCs w:val="22"/>
              </w:rPr>
              <w:t>ALDIĞI OY</w:t>
            </w:r>
          </w:p>
        </w:tc>
      </w:tr>
      <w:tr w:rsidR="00C37FFE" w:rsidRPr="00CF1B60" w:rsidTr="00CF1B60">
        <w:tc>
          <w:tcPr>
            <w:tcW w:w="2690" w:type="dxa"/>
          </w:tcPr>
          <w:p w:rsidR="00C37FFE" w:rsidRPr="00CF1B60" w:rsidRDefault="00493360" w:rsidP="007343C1">
            <w:pPr>
              <w:pStyle w:val="ListeParagraf"/>
              <w:ind w:left="0"/>
              <w:jc w:val="center"/>
              <w:rPr>
                <w:rFonts w:ascii="Calibri" w:hAnsi="Calibri" w:cs="Calibri"/>
                <w:sz w:val="22"/>
                <w:szCs w:val="22"/>
              </w:rPr>
            </w:pPr>
            <w:r w:rsidRPr="00CF1B60">
              <w:rPr>
                <w:sz w:val="22"/>
                <w:szCs w:val="22"/>
              </w:rPr>
              <w:t>Bekir Yener Yıldırım</w:t>
            </w:r>
          </w:p>
        </w:tc>
        <w:tc>
          <w:tcPr>
            <w:tcW w:w="2286" w:type="dxa"/>
          </w:tcPr>
          <w:p w:rsidR="00C37FFE" w:rsidRPr="00CF1B60" w:rsidRDefault="00CF1B60" w:rsidP="007343C1">
            <w:pPr>
              <w:pStyle w:val="ListeParagraf"/>
              <w:ind w:left="0"/>
              <w:jc w:val="center"/>
              <w:rPr>
                <w:rFonts w:ascii="Calibri" w:hAnsi="Calibri" w:cs="Calibri"/>
                <w:sz w:val="22"/>
                <w:szCs w:val="22"/>
              </w:rPr>
            </w:pPr>
            <w:r w:rsidRPr="00CF1B60">
              <w:rPr>
                <w:rFonts w:ascii="Calibri" w:hAnsi="Calibri" w:cs="Calibri"/>
                <w:sz w:val="22"/>
                <w:szCs w:val="22"/>
              </w:rPr>
              <w:t>318</w:t>
            </w:r>
          </w:p>
        </w:tc>
        <w:tc>
          <w:tcPr>
            <w:tcW w:w="2286" w:type="dxa"/>
          </w:tcPr>
          <w:p w:rsidR="00C37FFE" w:rsidRPr="00CF1B60" w:rsidRDefault="00493360" w:rsidP="00493360">
            <w:pPr>
              <w:pStyle w:val="ListeParagraf"/>
              <w:ind w:left="0"/>
              <w:rPr>
                <w:rFonts w:ascii="Calibri" w:hAnsi="Calibri" w:cs="Calibri"/>
                <w:sz w:val="22"/>
                <w:szCs w:val="22"/>
              </w:rPr>
            </w:pPr>
            <w:r w:rsidRPr="00CF1B60">
              <w:rPr>
                <w:sz w:val="22"/>
                <w:szCs w:val="22"/>
              </w:rPr>
              <w:t>Aşkın Alıcı</w:t>
            </w:r>
          </w:p>
        </w:tc>
        <w:tc>
          <w:tcPr>
            <w:tcW w:w="2488" w:type="dxa"/>
          </w:tcPr>
          <w:p w:rsidR="00C37FFE" w:rsidRPr="00CF1B60" w:rsidRDefault="00CF1B60" w:rsidP="007343C1">
            <w:pPr>
              <w:pStyle w:val="ListeParagraf"/>
              <w:ind w:left="0"/>
              <w:jc w:val="center"/>
              <w:rPr>
                <w:rFonts w:ascii="Calibri" w:hAnsi="Calibri" w:cs="Calibri"/>
                <w:sz w:val="22"/>
                <w:szCs w:val="22"/>
              </w:rPr>
            </w:pPr>
            <w:r w:rsidRPr="00CF1B60">
              <w:rPr>
                <w:rFonts w:ascii="Calibri" w:hAnsi="Calibri" w:cs="Calibri"/>
                <w:sz w:val="22"/>
                <w:szCs w:val="22"/>
              </w:rPr>
              <w:t>77</w:t>
            </w:r>
          </w:p>
        </w:tc>
      </w:tr>
      <w:tr w:rsidR="008D4A8C" w:rsidRPr="00CF1B60" w:rsidTr="00CF1B60">
        <w:tc>
          <w:tcPr>
            <w:tcW w:w="9750" w:type="dxa"/>
            <w:gridSpan w:val="4"/>
          </w:tcPr>
          <w:p w:rsidR="008D4A8C" w:rsidRPr="00CF1B60" w:rsidRDefault="008D4A8C" w:rsidP="005B3C6F">
            <w:pPr>
              <w:pStyle w:val="ListeParagraf"/>
              <w:ind w:left="0"/>
              <w:jc w:val="both"/>
              <w:rPr>
                <w:rFonts w:ascii="Calibri" w:hAnsi="Calibri" w:cs="Calibri"/>
                <w:sz w:val="22"/>
                <w:szCs w:val="22"/>
              </w:rPr>
            </w:pPr>
          </w:p>
        </w:tc>
      </w:tr>
      <w:tr w:rsidR="007343C1" w:rsidRPr="007868A5" w:rsidTr="00CF1B60">
        <w:tc>
          <w:tcPr>
            <w:tcW w:w="9750" w:type="dxa"/>
            <w:gridSpan w:val="4"/>
          </w:tcPr>
          <w:p w:rsidR="007343C1" w:rsidRPr="007868A5" w:rsidRDefault="007343C1" w:rsidP="007343C1">
            <w:pPr>
              <w:pStyle w:val="ListeParagraf"/>
              <w:ind w:left="0"/>
              <w:jc w:val="center"/>
              <w:rPr>
                <w:rFonts w:ascii="Calibri" w:hAnsi="Calibri" w:cs="Calibri"/>
                <w:b/>
                <w:sz w:val="22"/>
                <w:szCs w:val="22"/>
              </w:rPr>
            </w:pPr>
            <w:r w:rsidRPr="007868A5">
              <w:rPr>
                <w:rFonts w:ascii="Calibri" w:hAnsi="Calibri" w:cs="Calibri"/>
                <w:b/>
                <w:sz w:val="22"/>
                <w:szCs w:val="22"/>
              </w:rPr>
              <w:t>YÖNETİM KURULU (Sorumlu Değerleme Uzmanları)</w:t>
            </w:r>
          </w:p>
        </w:tc>
      </w:tr>
      <w:tr w:rsidR="007343C1" w:rsidRPr="00CF1B60" w:rsidTr="00CF1B60">
        <w:tc>
          <w:tcPr>
            <w:tcW w:w="2690" w:type="dxa"/>
          </w:tcPr>
          <w:p w:rsidR="007343C1" w:rsidRPr="00CF1B60" w:rsidRDefault="007343C1" w:rsidP="007343C1">
            <w:pPr>
              <w:pStyle w:val="ListeParagraf"/>
              <w:ind w:left="0"/>
              <w:jc w:val="center"/>
              <w:rPr>
                <w:rFonts w:ascii="Calibri" w:hAnsi="Calibri" w:cs="Calibri"/>
                <w:sz w:val="22"/>
                <w:szCs w:val="22"/>
              </w:rPr>
            </w:pPr>
            <w:r w:rsidRPr="00CF1B60">
              <w:rPr>
                <w:rFonts w:ascii="Calibri" w:hAnsi="Calibri" w:cs="Calibri"/>
                <w:sz w:val="22"/>
                <w:szCs w:val="22"/>
              </w:rPr>
              <w:t>ASIL ÜYELER</w:t>
            </w:r>
          </w:p>
        </w:tc>
        <w:tc>
          <w:tcPr>
            <w:tcW w:w="2286" w:type="dxa"/>
          </w:tcPr>
          <w:p w:rsidR="007343C1" w:rsidRPr="00CF1B60" w:rsidRDefault="007343C1" w:rsidP="007343C1">
            <w:pPr>
              <w:pStyle w:val="ListeParagraf"/>
              <w:ind w:left="0"/>
              <w:jc w:val="center"/>
              <w:rPr>
                <w:rFonts w:ascii="Calibri" w:hAnsi="Calibri" w:cs="Calibri"/>
                <w:sz w:val="22"/>
                <w:szCs w:val="22"/>
              </w:rPr>
            </w:pPr>
            <w:r w:rsidRPr="00CF1B60">
              <w:rPr>
                <w:rFonts w:ascii="Calibri" w:hAnsi="Calibri" w:cs="Calibri"/>
                <w:sz w:val="22"/>
                <w:szCs w:val="22"/>
              </w:rPr>
              <w:t>ALDIĞI OY</w:t>
            </w:r>
          </w:p>
        </w:tc>
        <w:tc>
          <w:tcPr>
            <w:tcW w:w="2286" w:type="dxa"/>
          </w:tcPr>
          <w:p w:rsidR="007343C1" w:rsidRPr="00CF1B60" w:rsidRDefault="007343C1" w:rsidP="007343C1">
            <w:pPr>
              <w:pStyle w:val="ListeParagraf"/>
              <w:ind w:left="0"/>
              <w:jc w:val="center"/>
              <w:rPr>
                <w:rFonts w:ascii="Calibri" w:hAnsi="Calibri" w:cs="Calibri"/>
                <w:sz w:val="22"/>
                <w:szCs w:val="22"/>
              </w:rPr>
            </w:pPr>
            <w:r w:rsidRPr="00CF1B60">
              <w:rPr>
                <w:rFonts w:ascii="Calibri" w:hAnsi="Calibri" w:cs="Calibri"/>
                <w:sz w:val="22"/>
                <w:szCs w:val="22"/>
              </w:rPr>
              <w:t>YEDEK ÜYELER</w:t>
            </w:r>
          </w:p>
        </w:tc>
        <w:tc>
          <w:tcPr>
            <w:tcW w:w="2488" w:type="dxa"/>
          </w:tcPr>
          <w:p w:rsidR="007343C1" w:rsidRPr="00CF1B60" w:rsidRDefault="007343C1" w:rsidP="007343C1">
            <w:pPr>
              <w:pStyle w:val="ListeParagraf"/>
              <w:ind w:left="0"/>
              <w:jc w:val="center"/>
              <w:rPr>
                <w:rFonts w:ascii="Calibri" w:hAnsi="Calibri" w:cs="Calibri"/>
                <w:sz w:val="22"/>
                <w:szCs w:val="22"/>
              </w:rPr>
            </w:pPr>
            <w:r w:rsidRPr="00CF1B60">
              <w:rPr>
                <w:rFonts w:ascii="Calibri" w:hAnsi="Calibri" w:cs="Calibri"/>
                <w:sz w:val="22"/>
                <w:szCs w:val="22"/>
              </w:rPr>
              <w:t>ALDIĞI OY</w:t>
            </w:r>
          </w:p>
        </w:tc>
      </w:tr>
      <w:tr w:rsidR="007343C1" w:rsidRPr="00CF1B60" w:rsidTr="00CF1B60">
        <w:tc>
          <w:tcPr>
            <w:tcW w:w="2690"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Cem Gürpınar</w:t>
            </w:r>
          </w:p>
        </w:tc>
        <w:tc>
          <w:tcPr>
            <w:tcW w:w="2286"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222</w:t>
            </w:r>
          </w:p>
        </w:tc>
        <w:tc>
          <w:tcPr>
            <w:tcW w:w="2286"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Nazan Özbaydar</w:t>
            </w:r>
          </w:p>
        </w:tc>
        <w:tc>
          <w:tcPr>
            <w:tcW w:w="2488"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122</w:t>
            </w:r>
          </w:p>
        </w:tc>
      </w:tr>
      <w:tr w:rsidR="007343C1" w:rsidRPr="00CF1B60" w:rsidTr="00CF1B60">
        <w:tc>
          <w:tcPr>
            <w:tcW w:w="2690"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Mehmet Kasab</w:t>
            </w:r>
          </w:p>
        </w:tc>
        <w:tc>
          <w:tcPr>
            <w:tcW w:w="2286"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216</w:t>
            </w:r>
          </w:p>
        </w:tc>
        <w:tc>
          <w:tcPr>
            <w:tcW w:w="2286"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Ali Çetin Önder</w:t>
            </w:r>
          </w:p>
        </w:tc>
        <w:tc>
          <w:tcPr>
            <w:tcW w:w="2488"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90</w:t>
            </w:r>
          </w:p>
        </w:tc>
      </w:tr>
      <w:tr w:rsidR="007343C1" w:rsidRPr="00CF1B60" w:rsidTr="00CF1B60">
        <w:tc>
          <w:tcPr>
            <w:tcW w:w="2690"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Deniz Arslan</w:t>
            </w:r>
          </w:p>
        </w:tc>
        <w:tc>
          <w:tcPr>
            <w:tcW w:w="2286"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207</w:t>
            </w:r>
          </w:p>
        </w:tc>
        <w:tc>
          <w:tcPr>
            <w:tcW w:w="2286"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Cüneyt Karatepe</w:t>
            </w:r>
          </w:p>
        </w:tc>
        <w:tc>
          <w:tcPr>
            <w:tcW w:w="2488"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74</w:t>
            </w:r>
          </w:p>
        </w:tc>
      </w:tr>
      <w:tr w:rsidR="007343C1" w:rsidRPr="00CF1B60" w:rsidTr="00CF1B60">
        <w:tc>
          <w:tcPr>
            <w:tcW w:w="9750" w:type="dxa"/>
            <w:gridSpan w:val="4"/>
          </w:tcPr>
          <w:p w:rsidR="007343C1" w:rsidRPr="00CF1B60" w:rsidRDefault="007343C1" w:rsidP="005B3C6F">
            <w:pPr>
              <w:pStyle w:val="ListeParagraf"/>
              <w:ind w:left="0"/>
              <w:jc w:val="both"/>
              <w:rPr>
                <w:rFonts w:ascii="Calibri" w:hAnsi="Calibri" w:cs="Calibri"/>
                <w:sz w:val="22"/>
                <w:szCs w:val="22"/>
              </w:rPr>
            </w:pPr>
          </w:p>
        </w:tc>
      </w:tr>
      <w:tr w:rsidR="007343C1" w:rsidRPr="007868A5" w:rsidTr="00CF1B60">
        <w:tc>
          <w:tcPr>
            <w:tcW w:w="9750" w:type="dxa"/>
            <w:gridSpan w:val="4"/>
          </w:tcPr>
          <w:p w:rsidR="007343C1" w:rsidRPr="007868A5" w:rsidRDefault="007343C1" w:rsidP="00CF1B60">
            <w:pPr>
              <w:pStyle w:val="ListeParagraf"/>
              <w:ind w:left="0"/>
              <w:jc w:val="center"/>
              <w:rPr>
                <w:rFonts w:ascii="Calibri" w:hAnsi="Calibri" w:cs="Calibri"/>
                <w:b/>
                <w:sz w:val="22"/>
                <w:szCs w:val="22"/>
              </w:rPr>
            </w:pPr>
            <w:r w:rsidRPr="007868A5">
              <w:rPr>
                <w:rFonts w:ascii="Calibri" w:hAnsi="Calibri" w:cs="Calibri"/>
                <w:b/>
                <w:sz w:val="22"/>
                <w:szCs w:val="22"/>
              </w:rPr>
              <w:t>YÖNETİM KURULU (S</w:t>
            </w:r>
            <w:r w:rsidR="00CF1B60" w:rsidRPr="007868A5">
              <w:rPr>
                <w:rFonts w:ascii="Calibri" w:hAnsi="Calibri" w:cs="Calibri"/>
                <w:b/>
                <w:sz w:val="22"/>
                <w:szCs w:val="22"/>
              </w:rPr>
              <w:t>orumlu Değerleme Uzmanı Sıfatına</w:t>
            </w:r>
            <w:r w:rsidRPr="007868A5">
              <w:rPr>
                <w:rFonts w:ascii="Calibri" w:hAnsi="Calibri" w:cs="Calibri"/>
                <w:b/>
                <w:sz w:val="22"/>
                <w:szCs w:val="22"/>
              </w:rPr>
              <w:t xml:space="preserve"> </w:t>
            </w:r>
            <w:r w:rsidR="00CF1B60" w:rsidRPr="007868A5">
              <w:rPr>
                <w:rFonts w:ascii="Calibri" w:hAnsi="Calibri" w:cs="Calibri"/>
                <w:b/>
                <w:sz w:val="22"/>
                <w:szCs w:val="22"/>
              </w:rPr>
              <w:t>Haiz Olmayan</w:t>
            </w:r>
            <w:r w:rsidRPr="007868A5">
              <w:rPr>
                <w:rFonts w:ascii="Calibri" w:hAnsi="Calibri" w:cs="Calibri"/>
                <w:b/>
                <w:sz w:val="22"/>
                <w:szCs w:val="22"/>
              </w:rPr>
              <w:t xml:space="preserve"> Değerleme Uzmanları)</w:t>
            </w:r>
          </w:p>
        </w:tc>
      </w:tr>
      <w:tr w:rsidR="007343C1" w:rsidRPr="00CF1B60" w:rsidTr="00CF1B60">
        <w:tc>
          <w:tcPr>
            <w:tcW w:w="2690" w:type="dxa"/>
          </w:tcPr>
          <w:p w:rsidR="007343C1" w:rsidRPr="00CF1B60" w:rsidRDefault="007343C1" w:rsidP="009D6726">
            <w:pPr>
              <w:pStyle w:val="ListeParagraf"/>
              <w:ind w:left="0"/>
              <w:jc w:val="center"/>
              <w:rPr>
                <w:rFonts w:ascii="Calibri" w:hAnsi="Calibri" w:cs="Calibri"/>
                <w:sz w:val="22"/>
                <w:szCs w:val="22"/>
              </w:rPr>
            </w:pPr>
            <w:r w:rsidRPr="00CF1B60">
              <w:rPr>
                <w:rFonts w:ascii="Calibri" w:hAnsi="Calibri" w:cs="Calibri"/>
                <w:sz w:val="22"/>
                <w:szCs w:val="22"/>
              </w:rPr>
              <w:t>ASIL ÜYELER</w:t>
            </w:r>
          </w:p>
        </w:tc>
        <w:tc>
          <w:tcPr>
            <w:tcW w:w="2286" w:type="dxa"/>
          </w:tcPr>
          <w:p w:rsidR="007343C1" w:rsidRPr="00CF1B60" w:rsidRDefault="007343C1" w:rsidP="009D6726">
            <w:pPr>
              <w:pStyle w:val="ListeParagraf"/>
              <w:ind w:left="0"/>
              <w:jc w:val="center"/>
              <w:rPr>
                <w:rFonts w:ascii="Calibri" w:hAnsi="Calibri" w:cs="Calibri"/>
                <w:sz w:val="22"/>
                <w:szCs w:val="22"/>
              </w:rPr>
            </w:pPr>
            <w:r w:rsidRPr="00CF1B60">
              <w:rPr>
                <w:rFonts w:ascii="Calibri" w:hAnsi="Calibri" w:cs="Calibri"/>
                <w:sz w:val="22"/>
                <w:szCs w:val="22"/>
              </w:rPr>
              <w:t>ALDIĞI OY</w:t>
            </w:r>
          </w:p>
        </w:tc>
        <w:tc>
          <w:tcPr>
            <w:tcW w:w="2286" w:type="dxa"/>
          </w:tcPr>
          <w:p w:rsidR="007343C1" w:rsidRPr="00CF1B60" w:rsidRDefault="007343C1" w:rsidP="009D6726">
            <w:pPr>
              <w:pStyle w:val="ListeParagraf"/>
              <w:ind w:left="0"/>
              <w:jc w:val="center"/>
              <w:rPr>
                <w:rFonts w:ascii="Calibri" w:hAnsi="Calibri" w:cs="Calibri"/>
                <w:sz w:val="22"/>
                <w:szCs w:val="22"/>
              </w:rPr>
            </w:pPr>
            <w:r w:rsidRPr="00CF1B60">
              <w:rPr>
                <w:rFonts w:ascii="Calibri" w:hAnsi="Calibri" w:cs="Calibri"/>
                <w:sz w:val="22"/>
                <w:szCs w:val="22"/>
              </w:rPr>
              <w:t>YEDEK ÜYELER</w:t>
            </w:r>
          </w:p>
        </w:tc>
        <w:tc>
          <w:tcPr>
            <w:tcW w:w="2488" w:type="dxa"/>
          </w:tcPr>
          <w:p w:rsidR="007343C1" w:rsidRPr="00CF1B60" w:rsidRDefault="007343C1" w:rsidP="009D6726">
            <w:pPr>
              <w:pStyle w:val="ListeParagraf"/>
              <w:ind w:left="0"/>
              <w:jc w:val="center"/>
              <w:rPr>
                <w:rFonts w:ascii="Calibri" w:hAnsi="Calibri" w:cs="Calibri"/>
                <w:sz w:val="22"/>
                <w:szCs w:val="22"/>
              </w:rPr>
            </w:pPr>
            <w:r w:rsidRPr="00CF1B60">
              <w:rPr>
                <w:rFonts w:ascii="Calibri" w:hAnsi="Calibri" w:cs="Calibri"/>
                <w:sz w:val="22"/>
                <w:szCs w:val="22"/>
              </w:rPr>
              <w:t>ALDIĞI OY</w:t>
            </w:r>
          </w:p>
        </w:tc>
      </w:tr>
      <w:tr w:rsidR="007343C1" w:rsidRPr="00CF1B60" w:rsidTr="00CF1B60">
        <w:tc>
          <w:tcPr>
            <w:tcW w:w="2690"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Şinasi Bayraktar</w:t>
            </w:r>
          </w:p>
        </w:tc>
        <w:tc>
          <w:tcPr>
            <w:tcW w:w="2286"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241</w:t>
            </w:r>
          </w:p>
        </w:tc>
        <w:tc>
          <w:tcPr>
            <w:tcW w:w="2286"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Zeliha Özcan</w:t>
            </w:r>
          </w:p>
        </w:tc>
        <w:tc>
          <w:tcPr>
            <w:tcW w:w="2488"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106</w:t>
            </w:r>
          </w:p>
        </w:tc>
      </w:tr>
      <w:tr w:rsidR="007343C1" w:rsidRPr="00CF1B60" w:rsidTr="00CF1B60">
        <w:tc>
          <w:tcPr>
            <w:tcW w:w="2690" w:type="dxa"/>
          </w:tcPr>
          <w:p w:rsidR="007343C1" w:rsidRPr="00CF1B60" w:rsidRDefault="00CF1B60" w:rsidP="005B3C6F">
            <w:pPr>
              <w:pStyle w:val="ListeParagraf"/>
              <w:ind w:left="0"/>
              <w:jc w:val="both"/>
              <w:rPr>
                <w:rFonts w:ascii="Calibri" w:hAnsi="Calibri" w:cs="Calibri"/>
                <w:sz w:val="22"/>
                <w:szCs w:val="22"/>
              </w:rPr>
            </w:pPr>
            <w:r w:rsidRPr="00CF1B60">
              <w:rPr>
                <w:sz w:val="22"/>
                <w:szCs w:val="22"/>
              </w:rPr>
              <w:t>Nihat Yerci</w:t>
            </w:r>
          </w:p>
        </w:tc>
        <w:tc>
          <w:tcPr>
            <w:tcW w:w="2286"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189</w:t>
            </w:r>
          </w:p>
        </w:tc>
        <w:tc>
          <w:tcPr>
            <w:tcW w:w="2286"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A. Mesut Tatlıpınar</w:t>
            </w:r>
          </w:p>
        </w:tc>
        <w:tc>
          <w:tcPr>
            <w:tcW w:w="2488"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79</w:t>
            </w:r>
          </w:p>
        </w:tc>
      </w:tr>
      <w:tr w:rsidR="007343C1" w:rsidRPr="00CF1B60" w:rsidTr="00CF1B60">
        <w:tc>
          <w:tcPr>
            <w:tcW w:w="2690" w:type="dxa"/>
          </w:tcPr>
          <w:p w:rsidR="007343C1" w:rsidRPr="00CF1B60" w:rsidRDefault="00CF1B60" w:rsidP="005B3C6F">
            <w:pPr>
              <w:pStyle w:val="ListeParagraf"/>
              <w:ind w:left="0"/>
              <w:jc w:val="both"/>
              <w:rPr>
                <w:rFonts w:ascii="Calibri" w:hAnsi="Calibri" w:cs="Calibri"/>
                <w:sz w:val="22"/>
                <w:szCs w:val="22"/>
              </w:rPr>
            </w:pPr>
            <w:r w:rsidRPr="00CF1B60">
              <w:rPr>
                <w:sz w:val="22"/>
                <w:szCs w:val="22"/>
              </w:rPr>
              <w:t>Bilgin Koluaçık</w:t>
            </w:r>
          </w:p>
        </w:tc>
        <w:tc>
          <w:tcPr>
            <w:tcW w:w="2286"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135</w:t>
            </w:r>
          </w:p>
        </w:tc>
        <w:tc>
          <w:tcPr>
            <w:tcW w:w="2286" w:type="dxa"/>
          </w:tcPr>
          <w:p w:rsidR="007343C1" w:rsidRPr="00CF1B60" w:rsidRDefault="00493360" w:rsidP="005B3C6F">
            <w:pPr>
              <w:pStyle w:val="ListeParagraf"/>
              <w:ind w:left="0"/>
              <w:jc w:val="both"/>
              <w:rPr>
                <w:rFonts w:ascii="Calibri" w:hAnsi="Calibri" w:cs="Calibri"/>
                <w:sz w:val="22"/>
                <w:szCs w:val="22"/>
              </w:rPr>
            </w:pPr>
            <w:r w:rsidRPr="00CF1B60">
              <w:rPr>
                <w:sz w:val="22"/>
                <w:szCs w:val="22"/>
              </w:rPr>
              <w:t>Ebru Özsoysal</w:t>
            </w:r>
          </w:p>
        </w:tc>
        <w:tc>
          <w:tcPr>
            <w:tcW w:w="2488" w:type="dxa"/>
          </w:tcPr>
          <w:p w:rsidR="007343C1"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71</w:t>
            </w:r>
          </w:p>
        </w:tc>
      </w:tr>
      <w:tr w:rsidR="00C37FFE" w:rsidRPr="00CF1B60" w:rsidTr="00CF1B60">
        <w:tc>
          <w:tcPr>
            <w:tcW w:w="9750" w:type="dxa"/>
            <w:gridSpan w:val="4"/>
          </w:tcPr>
          <w:p w:rsidR="00C37FFE" w:rsidRPr="00CF1B60" w:rsidRDefault="00C37FFE" w:rsidP="005B3C6F">
            <w:pPr>
              <w:pStyle w:val="ListeParagraf"/>
              <w:ind w:left="0"/>
              <w:jc w:val="both"/>
              <w:rPr>
                <w:rFonts w:ascii="Calibri" w:hAnsi="Calibri" w:cs="Calibri"/>
                <w:sz w:val="22"/>
                <w:szCs w:val="22"/>
              </w:rPr>
            </w:pPr>
          </w:p>
        </w:tc>
      </w:tr>
      <w:tr w:rsidR="00C37FFE" w:rsidRPr="007868A5" w:rsidTr="00CF1B60">
        <w:tc>
          <w:tcPr>
            <w:tcW w:w="9750" w:type="dxa"/>
            <w:gridSpan w:val="4"/>
          </w:tcPr>
          <w:p w:rsidR="00C37FFE" w:rsidRPr="007868A5" w:rsidRDefault="00C37FFE" w:rsidP="00C37FFE">
            <w:pPr>
              <w:pStyle w:val="ListeParagraf"/>
              <w:ind w:left="0"/>
              <w:jc w:val="center"/>
              <w:rPr>
                <w:rFonts w:ascii="Calibri" w:hAnsi="Calibri" w:cs="Calibri"/>
                <w:b/>
                <w:sz w:val="22"/>
                <w:szCs w:val="22"/>
              </w:rPr>
            </w:pPr>
            <w:r w:rsidRPr="007868A5">
              <w:rPr>
                <w:rFonts w:ascii="Calibri" w:hAnsi="Calibri" w:cs="Calibri"/>
                <w:b/>
                <w:sz w:val="22"/>
                <w:szCs w:val="22"/>
              </w:rPr>
              <w:t>DENETLEME KURULU</w:t>
            </w:r>
          </w:p>
        </w:tc>
      </w:tr>
      <w:tr w:rsidR="00C37FFE" w:rsidRPr="00CF1B60" w:rsidTr="00CF1B60">
        <w:tc>
          <w:tcPr>
            <w:tcW w:w="2690" w:type="dxa"/>
          </w:tcPr>
          <w:p w:rsidR="00C37FFE" w:rsidRPr="00CF1B60" w:rsidRDefault="00C37FFE" w:rsidP="009D6726">
            <w:pPr>
              <w:pStyle w:val="ListeParagraf"/>
              <w:ind w:left="0"/>
              <w:jc w:val="center"/>
              <w:rPr>
                <w:rFonts w:ascii="Calibri" w:hAnsi="Calibri" w:cs="Calibri"/>
                <w:sz w:val="22"/>
                <w:szCs w:val="22"/>
              </w:rPr>
            </w:pPr>
            <w:r w:rsidRPr="00CF1B60">
              <w:rPr>
                <w:rFonts w:ascii="Calibri" w:hAnsi="Calibri" w:cs="Calibri"/>
                <w:sz w:val="22"/>
                <w:szCs w:val="22"/>
              </w:rPr>
              <w:t>ASIL ÜYELER</w:t>
            </w:r>
          </w:p>
        </w:tc>
        <w:tc>
          <w:tcPr>
            <w:tcW w:w="2286" w:type="dxa"/>
          </w:tcPr>
          <w:p w:rsidR="00C37FFE" w:rsidRPr="00CF1B60" w:rsidRDefault="00C37FFE" w:rsidP="009D6726">
            <w:pPr>
              <w:pStyle w:val="ListeParagraf"/>
              <w:ind w:left="0"/>
              <w:jc w:val="center"/>
              <w:rPr>
                <w:rFonts w:ascii="Calibri" w:hAnsi="Calibri" w:cs="Calibri"/>
                <w:sz w:val="22"/>
                <w:szCs w:val="22"/>
              </w:rPr>
            </w:pPr>
            <w:r w:rsidRPr="00CF1B60">
              <w:rPr>
                <w:rFonts w:ascii="Calibri" w:hAnsi="Calibri" w:cs="Calibri"/>
                <w:sz w:val="22"/>
                <w:szCs w:val="22"/>
              </w:rPr>
              <w:t>ALDIĞI OY</w:t>
            </w:r>
          </w:p>
        </w:tc>
        <w:tc>
          <w:tcPr>
            <w:tcW w:w="2286" w:type="dxa"/>
          </w:tcPr>
          <w:p w:rsidR="00C37FFE" w:rsidRPr="00CF1B60" w:rsidRDefault="00C37FFE" w:rsidP="009D6726">
            <w:pPr>
              <w:pStyle w:val="ListeParagraf"/>
              <w:ind w:left="0"/>
              <w:jc w:val="center"/>
              <w:rPr>
                <w:rFonts w:ascii="Calibri" w:hAnsi="Calibri" w:cs="Calibri"/>
                <w:sz w:val="22"/>
                <w:szCs w:val="22"/>
              </w:rPr>
            </w:pPr>
            <w:r w:rsidRPr="00CF1B60">
              <w:rPr>
                <w:rFonts w:ascii="Calibri" w:hAnsi="Calibri" w:cs="Calibri"/>
                <w:sz w:val="22"/>
                <w:szCs w:val="22"/>
              </w:rPr>
              <w:t>YEDEK ÜYELER</w:t>
            </w:r>
          </w:p>
        </w:tc>
        <w:tc>
          <w:tcPr>
            <w:tcW w:w="2488" w:type="dxa"/>
          </w:tcPr>
          <w:p w:rsidR="00C37FFE" w:rsidRPr="00CF1B60" w:rsidRDefault="00C37FFE" w:rsidP="009D6726">
            <w:pPr>
              <w:pStyle w:val="ListeParagraf"/>
              <w:ind w:left="0"/>
              <w:jc w:val="center"/>
              <w:rPr>
                <w:rFonts w:ascii="Calibri" w:hAnsi="Calibri" w:cs="Calibri"/>
                <w:sz w:val="22"/>
                <w:szCs w:val="22"/>
              </w:rPr>
            </w:pPr>
            <w:r w:rsidRPr="00CF1B60">
              <w:rPr>
                <w:rFonts w:ascii="Calibri" w:hAnsi="Calibri" w:cs="Calibri"/>
                <w:sz w:val="22"/>
                <w:szCs w:val="22"/>
              </w:rPr>
              <w:t>ALDIĞI OY</w:t>
            </w:r>
          </w:p>
        </w:tc>
      </w:tr>
      <w:tr w:rsidR="00C37FFE" w:rsidRPr="00CF1B60" w:rsidTr="00CF1B60">
        <w:tc>
          <w:tcPr>
            <w:tcW w:w="2690" w:type="dxa"/>
          </w:tcPr>
          <w:p w:rsidR="00C37FFE" w:rsidRPr="00CF1B60" w:rsidRDefault="00CF1B60" w:rsidP="005B3C6F">
            <w:pPr>
              <w:pStyle w:val="ListeParagraf"/>
              <w:ind w:left="0"/>
              <w:jc w:val="both"/>
              <w:rPr>
                <w:rFonts w:ascii="Calibri" w:hAnsi="Calibri" w:cs="Calibri"/>
                <w:sz w:val="22"/>
                <w:szCs w:val="22"/>
              </w:rPr>
            </w:pPr>
            <w:r w:rsidRPr="00CF1B60">
              <w:rPr>
                <w:sz w:val="22"/>
                <w:szCs w:val="22"/>
              </w:rPr>
              <w:t>Aykut Dilibal</w:t>
            </w:r>
          </w:p>
        </w:tc>
        <w:tc>
          <w:tcPr>
            <w:tcW w:w="2286" w:type="dxa"/>
          </w:tcPr>
          <w:p w:rsidR="00C37FFE"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203</w:t>
            </w:r>
          </w:p>
        </w:tc>
        <w:tc>
          <w:tcPr>
            <w:tcW w:w="2286" w:type="dxa"/>
          </w:tcPr>
          <w:p w:rsidR="00C37FFE" w:rsidRPr="00CF1B60" w:rsidRDefault="00CF1B60" w:rsidP="005B3C6F">
            <w:pPr>
              <w:pStyle w:val="ListeParagraf"/>
              <w:ind w:left="0"/>
              <w:jc w:val="both"/>
              <w:rPr>
                <w:rFonts w:ascii="Calibri" w:hAnsi="Calibri" w:cs="Calibri"/>
                <w:sz w:val="22"/>
                <w:szCs w:val="22"/>
              </w:rPr>
            </w:pPr>
            <w:r w:rsidRPr="00CF1B60">
              <w:rPr>
                <w:rFonts w:ascii="Calibri" w:hAnsi="Calibri" w:cs="Calibri"/>
                <w:sz w:val="22"/>
                <w:szCs w:val="22"/>
              </w:rPr>
              <w:t>Erdoğan Çerçi</w:t>
            </w:r>
          </w:p>
        </w:tc>
        <w:tc>
          <w:tcPr>
            <w:tcW w:w="2488" w:type="dxa"/>
          </w:tcPr>
          <w:p w:rsidR="00C37FFE"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136</w:t>
            </w:r>
          </w:p>
        </w:tc>
      </w:tr>
      <w:tr w:rsidR="00C37FFE" w:rsidRPr="00CF1B60" w:rsidTr="00CF1B60">
        <w:tc>
          <w:tcPr>
            <w:tcW w:w="2690" w:type="dxa"/>
          </w:tcPr>
          <w:p w:rsidR="00C37FFE" w:rsidRPr="00CF1B60" w:rsidRDefault="00CF1B60" w:rsidP="005B3C6F">
            <w:pPr>
              <w:pStyle w:val="ListeParagraf"/>
              <w:ind w:left="0"/>
              <w:jc w:val="both"/>
              <w:rPr>
                <w:rFonts w:ascii="Calibri" w:hAnsi="Calibri" w:cs="Calibri"/>
                <w:sz w:val="22"/>
                <w:szCs w:val="22"/>
              </w:rPr>
            </w:pPr>
            <w:r w:rsidRPr="00CF1B60">
              <w:rPr>
                <w:sz w:val="22"/>
                <w:szCs w:val="22"/>
              </w:rPr>
              <w:t>Baki Budakoğlu</w:t>
            </w:r>
          </w:p>
        </w:tc>
        <w:tc>
          <w:tcPr>
            <w:tcW w:w="2286" w:type="dxa"/>
          </w:tcPr>
          <w:p w:rsidR="00C37FFE"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166</w:t>
            </w:r>
          </w:p>
        </w:tc>
        <w:tc>
          <w:tcPr>
            <w:tcW w:w="2286" w:type="dxa"/>
          </w:tcPr>
          <w:p w:rsidR="00C37FFE" w:rsidRPr="00CF1B60" w:rsidRDefault="00CF1B60" w:rsidP="005B3C6F">
            <w:pPr>
              <w:pStyle w:val="ListeParagraf"/>
              <w:ind w:left="0"/>
              <w:jc w:val="both"/>
              <w:rPr>
                <w:rFonts w:ascii="Calibri" w:hAnsi="Calibri" w:cs="Calibri"/>
                <w:sz w:val="22"/>
                <w:szCs w:val="22"/>
              </w:rPr>
            </w:pPr>
            <w:r w:rsidRPr="00CF1B60">
              <w:rPr>
                <w:rFonts w:ascii="Calibri" w:hAnsi="Calibri" w:cs="Calibri"/>
                <w:sz w:val="22"/>
                <w:szCs w:val="22"/>
              </w:rPr>
              <w:t>Mehmet Ali Pektezel</w:t>
            </w:r>
          </w:p>
        </w:tc>
        <w:tc>
          <w:tcPr>
            <w:tcW w:w="2488" w:type="dxa"/>
          </w:tcPr>
          <w:p w:rsidR="00C37FFE"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93</w:t>
            </w:r>
          </w:p>
        </w:tc>
      </w:tr>
      <w:tr w:rsidR="00C37FFE" w:rsidRPr="00CF1B60" w:rsidTr="00CF1B60">
        <w:tc>
          <w:tcPr>
            <w:tcW w:w="2690" w:type="dxa"/>
          </w:tcPr>
          <w:p w:rsidR="00C37FFE" w:rsidRPr="00CF1B60" w:rsidRDefault="00CF1B60" w:rsidP="005B3C6F">
            <w:pPr>
              <w:pStyle w:val="ListeParagraf"/>
              <w:ind w:left="0"/>
              <w:jc w:val="both"/>
              <w:rPr>
                <w:rFonts w:ascii="Calibri" w:hAnsi="Calibri" w:cs="Calibri"/>
                <w:sz w:val="22"/>
                <w:szCs w:val="22"/>
              </w:rPr>
            </w:pPr>
            <w:r w:rsidRPr="00CF1B60">
              <w:rPr>
                <w:sz w:val="22"/>
                <w:szCs w:val="22"/>
              </w:rPr>
              <w:t>Ayşe Başkazancı Yıldırım</w:t>
            </w:r>
          </w:p>
        </w:tc>
        <w:tc>
          <w:tcPr>
            <w:tcW w:w="2286" w:type="dxa"/>
          </w:tcPr>
          <w:p w:rsidR="00C37FFE"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164</w:t>
            </w:r>
          </w:p>
        </w:tc>
        <w:tc>
          <w:tcPr>
            <w:tcW w:w="2286" w:type="dxa"/>
          </w:tcPr>
          <w:p w:rsidR="00C37FFE" w:rsidRPr="00CF1B60" w:rsidRDefault="00CF1B60" w:rsidP="005B3C6F">
            <w:pPr>
              <w:pStyle w:val="ListeParagraf"/>
              <w:ind w:left="0"/>
              <w:jc w:val="both"/>
              <w:rPr>
                <w:rFonts w:ascii="Calibri" w:hAnsi="Calibri" w:cs="Calibri"/>
                <w:sz w:val="22"/>
                <w:szCs w:val="22"/>
              </w:rPr>
            </w:pPr>
            <w:r w:rsidRPr="00CF1B60">
              <w:rPr>
                <w:rFonts w:ascii="Calibri" w:hAnsi="Calibri" w:cs="Calibri"/>
                <w:sz w:val="22"/>
                <w:szCs w:val="22"/>
              </w:rPr>
              <w:t>Umut Taylan Ersoy</w:t>
            </w:r>
          </w:p>
        </w:tc>
        <w:tc>
          <w:tcPr>
            <w:tcW w:w="2488" w:type="dxa"/>
          </w:tcPr>
          <w:p w:rsidR="00C37FFE" w:rsidRPr="00CF1B60" w:rsidRDefault="00CF1B60" w:rsidP="00CF1B60">
            <w:pPr>
              <w:pStyle w:val="ListeParagraf"/>
              <w:ind w:left="0"/>
              <w:jc w:val="center"/>
              <w:rPr>
                <w:rFonts w:ascii="Calibri" w:hAnsi="Calibri" w:cs="Calibri"/>
                <w:sz w:val="22"/>
                <w:szCs w:val="22"/>
              </w:rPr>
            </w:pPr>
            <w:r w:rsidRPr="00CF1B60">
              <w:rPr>
                <w:rFonts w:ascii="Calibri" w:hAnsi="Calibri" w:cs="Calibri"/>
                <w:sz w:val="22"/>
                <w:szCs w:val="22"/>
              </w:rPr>
              <w:t>77</w:t>
            </w:r>
          </w:p>
        </w:tc>
      </w:tr>
    </w:tbl>
    <w:p w:rsidR="00493360" w:rsidRPr="005B3C6F" w:rsidRDefault="00493360" w:rsidP="005B3C6F">
      <w:pPr>
        <w:pStyle w:val="ListeParagraf"/>
        <w:ind w:left="426"/>
        <w:jc w:val="both"/>
        <w:rPr>
          <w:sz w:val="24"/>
          <w:szCs w:val="24"/>
        </w:rPr>
      </w:pPr>
    </w:p>
    <w:p w:rsidR="00CF1B60" w:rsidRPr="00CF1B60" w:rsidRDefault="00F75441" w:rsidP="00CF1B60">
      <w:pPr>
        <w:pStyle w:val="ListeParagraf"/>
        <w:numPr>
          <w:ilvl w:val="0"/>
          <w:numId w:val="2"/>
        </w:numPr>
        <w:ind w:left="426"/>
        <w:jc w:val="both"/>
        <w:rPr>
          <w:rFonts w:ascii="Calibri" w:hAnsi="Calibri" w:cs="Calibri"/>
          <w:sz w:val="24"/>
          <w:szCs w:val="24"/>
        </w:rPr>
      </w:pPr>
      <w:r w:rsidRPr="00CF1B60">
        <w:rPr>
          <w:rFonts w:ascii="Calibri" w:hAnsi="Calibri" w:cs="Calibri"/>
          <w:sz w:val="24"/>
          <w:szCs w:val="24"/>
        </w:rPr>
        <w:t xml:space="preserve">Divan Başkanı </w:t>
      </w:r>
      <w:r w:rsidR="00CF1B60" w:rsidRPr="00CF1B60">
        <w:rPr>
          <w:rFonts w:ascii="Calibri" w:hAnsi="Calibri" w:cs="Calibri"/>
          <w:sz w:val="24"/>
          <w:szCs w:val="24"/>
        </w:rPr>
        <w:t>Sn. Mustafa Kemal KETREZ</w:t>
      </w:r>
      <w:r w:rsidRPr="00CF1B60">
        <w:rPr>
          <w:rFonts w:ascii="Calibri" w:hAnsi="Calibri" w:cs="Calibri"/>
          <w:sz w:val="24"/>
          <w:szCs w:val="24"/>
        </w:rPr>
        <w:t xml:space="preserve"> tarafından </w:t>
      </w:r>
      <w:r w:rsidR="007868A5">
        <w:rPr>
          <w:rFonts w:ascii="Calibri" w:hAnsi="Calibri" w:cs="Calibri"/>
          <w:sz w:val="24"/>
          <w:szCs w:val="24"/>
        </w:rPr>
        <w:t xml:space="preserve">seçim sonuçları açıklandıktan sonra </w:t>
      </w:r>
      <w:r w:rsidR="00193834" w:rsidRPr="00CF1B60">
        <w:rPr>
          <w:rFonts w:ascii="Calibri" w:hAnsi="Calibri" w:cs="Calibri"/>
          <w:sz w:val="24"/>
          <w:szCs w:val="24"/>
        </w:rPr>
        <w:t>dilek ve temennilerini iletmek isteyen üyelere söz ver</w:t>
      </w:r>
      <w:r w:rsidR="00C70F6C" w:rsidRPr="00CF1B60">
        <w:rPr>
          <w:rFonts w:ascii="Calibri" w:hAnsi="Calibri" w:cs="Calibri"/>
          <w:sz w:val="24"/>
          <w:szCs w:val="24"/>
        </w:rPr>
        <w:t>ildi.</w:t>
      </w:r>
    </w:p>
    <w:p w:rsidR="00C70F6C" w:rsidRDefault="00C70F6C" w:rsidP="007B2B81">
      <w:pPr>
        <w:pStyle w:val="ListeParagraf"/>
        <w:ind w:left="426"/>
        <w:jc w:val="both"/>
        <w:rPr>
          <w:rFonts w:ascii="Calibri" w:hAnsi="Calibri" w:cs="Calibri"/>
          <w:b/>
          <w:sz w:val="24"/>
          <w:szCs w:val="24"/>
        </w:rPr>
      </w:pPr>
    </w:p>
    <w:p w:rsidR="00CA5CB7" w:rsidRDefault="00CA5CB7" w:rsidP="007B2B81">
      <w:pPr>
        <w:pStyle w:val="ListeParagraf"/>
        <w:ind w:left="426"/>
        <w:jc w:val="both"/>
        <w:rPr>
          <w:rFonts w:ascii="Calibri" w:hAnsi="Calibri" w:cs="Calibri"/>
          <w:b/>
          <w:sz w:val="24"/>
          <w:szCs w:val="24"/>
        </w:rPr>
      </w:pPr>
    </w:p>
    <w:p w:rsidR="00CA5CB7" w:rsidRPr="002C45D0" w:rsidRDefault="00CA5CB7" w:rsidP="007B2B81">
      <w:pPr>
        <w:pStyle w:val="ListeParagraf"/>
        <w:ind w:left="426"/>
        <w:jc w:val="both"/>
        <w:rPr>
          <w:rFonts w:ascii="Calibri" w:hAnsi="Calibri" w:cs="Calibri"/>
          <w:b/>
          <w:sz w:val="24"/>
          <w:szCs w:val="24"/>
        </w:rPr>
      </w:pPr>
    </w:p>
    <w:p w:rsidR="00337063" w:rsidRPr="002C45D0" w:rsidRDefault="008600A3" w:rsidP="00193834">
      <w:pPr>
        <w:pStyle w:val="ListeParagraf"/>
        <w:numPr>
          <w:ilvl w:val="0"/>
          <w:numId w:val="2"/>
        </w:numPr>
        <w:ind w:left="426"/>
        <w:jc w:val="both"/>
        <w:rPr>
          <w:rFonts w:ascii="Calibri" w:hAnsi="Calibri" w:cs="Calibri"/>
          <w:sz w:val="24"/>
          <w:szCs w:val="24"/>
        </w:rPr>
      </w:pPr>
      <w:r>
        <w:rPr>
          <w:rFonts w:ascii="Calibri" w:hAnsi="Calibri" w:cs="Calibri"/>
          <w:sz w:val="24"/>
          <w:szCs w:val="24"/>
        </w:rPr>
        <w:lastRenderedPageBreak/>
        <w:t xml:space="preserve">Toplantı </w:t>
      </w:r>
      <w:r w:rsidR="00C70F6C" w:rsidRPr="002C45D0">
        <w:rPr>
          <w:rFonts w:ascii="Calibri" w:hAnsi="Calibri" w:cs="Calibri"/>
          <w:sz w:val="24"/>
          <w:szCs w:val="24"/>
        </w:rPr>
        <w:t xml:space="preserve">Divan Başkanı </w:t>
      </w:r>
      <w:r w:rsidR="00CF1B60" w:rsidRPr="00CF1B60">
        <w:rPr>
          <w:rFonts w:ascii="Calibri" w:hAnsi="Calibri" w:cs="Calibri"/>
          <w:sz w:val="24"/>
          <w:szCs w:val="24"/>
        </w:rPr>
        <w:t xml:space="preserve">Sn. Mustafa Kemal KETREZ </w:t>
      </w:r>
      <w:r w:rsidR="00C70F6C" w:rsidRPr="002C45D0">
        <w:rPr>
          <w:rFonts w:ascii="Calibri" w:hAnsi="Calibri" w:cs="Calibri"/>
          <w:sz w:val="24"/>
          <w:szCs w:val="24"/>
        </w:rPr>
        <w:t xml:space="preserve">tarafından </w:t>
      </w:r>
      <w:r w:rsidR="007868A5">
        <w:rPr>
          <w:rFonts w:ascii="Calibri" w:hAnsi="Calibri" w:cs="Calibri"/>
          <w:sz w:val="24"/>
          <w:szCs w:val="24"/>
        </w:rPr>
        <w:t>saat 18:00</w:t>
      </w:r>
      <w:r w:rsidR="00C70F6C" w:rsidRPr="007868A5">
        <w:rPr>
          <w:rFonts w:ascii="Calibri" w:hAnsi="Calibri" w:cs="Calibri"/>
          <w:sz w:val="24"/>
          <w:szCs w:val="24"/>
        </w:rPr>
        <w:t>’da</w:t>
      </w:r>
      <w:r w:rsidR="00C70F6C" w:rsidRPr="002C45D0">
        <w:rPr>
          <w:rFonts w:ascii="Calibri" w:hAnsi="Calibri" w:cs="Calibri"/>
          <w:sz w:val="24"/>
          <w:szCs w:val="24"/>
        </w:rPr>
        <w:t xml:space="preserve"> kapatıldı.</w:t>
      </w:r>
    </w:p>
    <w:p w:rsidR="008A333C" w:rsidRPr="002C45D0" w:rsidRDefault="008A333C" w:rsidP="008A333C">
      <w:pPr>
        <w:pStyle w:val="ListeParagraf"/>
        <w:rPr>
          <w:rFonts w:ascii="Calibri" w:hAnsi="Calibri" w:cs="Calibri"/>
          <w:sz w:val="24"/>
          <w:szCs w:val="24"/>
        </w:rPr>
      </w:pPr>
    </w:p>
    <w:p w:rsidR="008A333C" w:rsidRPr="002C45D0" w:rsidRDefault="008A333C" w:rsidP="008A333C">
      <w:pPr>
        <w:jc w:val="both"/>
        <w:rPr>
          <w:rFonts w:ascii="Calibri" w:hAnsi="Calibri" w:cs="Calibri"/>
          <w:sz w:val="24"/>
          <w:szCs w:val="24"/>
        </w:rPr>
      </w:pPr>
    </w:p>
    <w:tbl>
      <w:tblPr>
        <w:tblW w:w="0" w:type="auto"/>
        <w:jc w:val="center"/>
        <w:tblLook w:val="0000"/>
      </w:tblPr>
      <w:tblGrid>
        <w:gridCol w:w="2840"/>
        <w:gridCol w:w="2841"/>
        <w:gridCol w:w="2841"/>
      </w:tblGrid>
      <w:tr w:rsidR="005A0DEE" w:rsidRPr="002C45D0" w:rsidTr="00C13875">
        <w:trPr>
          <w:jc w:val="center"/>
        </w:trPr>
        <w:tc>
          <w:tcPr>
            <w:tcW w:w="2840" w:type="dxa"/>
          </w:tcPr>
          <w:p w:rsidR="005A0DEE" w:rsidRPr="002C45D0" w:rsidRDefault="00CF1B60" w:rsidP="0042232C">
            <w:pPr>
              <w:pStyle w:val="GvdeMetni2"/>
              <w:jc w:val="center"/>
              <w:rPr>
                <w:rFonts w:ascii="Calibri" w:hAnsi="Calibri" w:cs="Calibri"/>
                <w:szCs w:val="24"/>
              </w:rPr>
            </w:pPr>
            <w:r>
              <w:rPr>
                <w:rFonts w:ascii="Calibri" w:hAnsi="Calibri" w:cs="Calibri"/>
                <w:szCs w:val="24"/>
              </w:rPr>
              <w:t>Mustafa Kemal KETREZ</w:t>
            </w:r>
          </w:p>
        </w:tc>
        <w:tc>
          <w:tcPr>
            <w:tcW w:w="2841" w:type="dxa"/>
          </w:tcPr>
          <w:p w:rsidR="005A0DEE" w:rsidRPr="002C45D0" w:rsidRDefault="00791494" w:rsidP="0042232C">
            <w:pPr>
              <w:pStyle w:val="GvdeMetni2"/>
              <w:jc w:val="center"/>
              <w:rPr>
                <w:rFonts w:ascii="Calibri" w:hAnsi="Calibri" w:cs="Calibri"/>
                <w:szCs w:val="24"/>
              </w:rPr>
            </w:pPr>
            <w:r>
              <w:rPr>
                <w:rFonts w:ascii="Calibri" w:hAnsi="Calibri" w:cs="Calibri"/>
                <w:szCs w:val="24"/>
              </w:rPr>
              <w:t>Makbule Yönel MAYA</w:t>
            </w:r>
          </w:p>
        </w:tc>
        <w:tc>
          <w:tcPr>
            <w:tcW w:w="2841" w:type="dxa"/>
          </w:tcPr>
          <w:p w:rsidR="005A0DEE" w:rsidRPr="002C45D0" w:rsidRDefault="00791494" w:rsidP="00CF1B60">
            <w:pPr>
              <w:pStyle w:val="GvdeMetni2"/>
              <w:jc w:val="center"/>
              <w:rPr>
                <w:rFonts w:ascii="Calibri" w:hAnsi="Calibri" w:cs="Calibri"/>
                <w:szCs w:val="24"/>
              </w:rPr>
            </w:pPr>
            <w:r>
              <w:rPr>
                <w:rFonts w:ascii="Calibri" w:hAnsi="Calibri" w:cs="Calibri"/>
                <w:szCs w:val="24"/>
              </w:rPr>
              <w:t>Engin AKKOÇ</w:t>
            </w:r>
          </w:p>
        </w:tc>
      </w:tr>
      <w:tr w:rsidR="005A0DEE" w:rsidRPr="002C45D0" w:rsidTr="00C13875">
        <w:trPr>
          <w:jc w:val="center"/>
        </w:trPr>
        <w:tc>
          <w:tcPr>
            <w:tcW w:w="2840" w:type="dxa"/>
          </w:tcPr>
          <w:p w:rsidR="005A0DEE" w:rsidRPr="002C45D0" w:rsidRDefault="005A0DEE" w:rsidP="0042232C">
            <w:pPr>
              <w:pStyle w:val="GvdeMetni2"/>
              <w:jc w:val="center"/>
              <w:rPr>
                <w:rFonts w:ascii="Calibri" w:hAnsi="Calibri" w:cs="Calibri"/>
                <w:szCs w:val="24"/>
              </w:rPr>
            </w:pPr>
            <w:r w:rsidRPr="002C45D0">
              <w:rPr>
                <w:rFonts w:ascii="Calibri" w:hAnsi="Calibri" w:cs="Calibri"/>
                <w:szCs w:val="24"/>
              </w:rPr>
              <w:t>Başkan</w:t>
            </w:r>
          </w:p>
        </w:tc>
        <w:tc>
          <w:tcPr>
            <w:tcW w:w="2841" w:type="dxa"/>
          </w:tcPr>
          <w:p w:rsidR="005A0DEE" w:rsidRPr="002C45D0" w:rsidRDefault="00C13875" w:rsidP="0042232C">
            <w:pPr>
              <w:pStyle w:val="GvdeMetni2"/>
              <w:jc w:val="center"/>
              <w:rPr>
                <w:rFonts w:ascii="Calibri" w:hAnsi="Calibri" w:cs="Calibri"/>
                <w:szCs w:val="24"/>
              </w:rPr>
            </w:pPr>
            <w:r w:rsidRPr="002C45D0">
              <w:rPr>
                <w:rFonts w:ascii="Calibri" w:hAnsi="Calibri" w:cs="Calibri"/>
                <w:szCs w:val="24"/>
              </w:rPr>
              <w:t>Katip</w:t>
            </w:r>
          </w:p>
        </w:tc>
        <w:tc>
          <w:tcPr>
            <w:tcW w:w="2841" w:type="dxa"/>
          </w:tcPr>
          <w:p w:rsidR="005A0DEE" w:rsidRPr="002C45D0" w:rsidRDefault="00C13875" w:rsidP="0042232C">
            <w:pPr>
              <w:pStyle w:val="GvdeMetni2"/>
              <w:jc w:val="center"/>
              <w:rPr>
                <w:rFonts w:ascii="Calibri" w:hAnsi="Calibri" w:cs="Calibri"/>
                <w:szCs w:val="24"/>
              </w:rPr>
            </w:pPr>
            <w:r w:rsidRPr="002C45D0">
              <w:rPr>
                <w:rFonts w:ascii="Calibri" w:hAnsi="Calibri" w:cs="Calibri"/>
                <w:szCs w:val="24"/>
              </w:rPr>
              <w:t>Katip</w:t>
            </w:r>
          </w:p>
        </w:tc>
      </w:tr>
    </w:tbl>
    <w:p w:rsidR="002E5EFC" w:rsidRPr="002C45D0" w:rsidRDefault="002E5EFC" w:rsidP="000550D1">
      <w:pPr>
        <w:pStyle w:val="GvdeMetni2"/>
        <w:jc w:val="both"/>
        <w:rPr>
          <w:rFonts w:ascii="Calibri" w:hAnsi="Calibri" w:cs="Calibri"/>
          <w:szCs w:val="24"/>
        </w:rPr>
      </w:pPr>
    </w:p>
    <w:p w:rsidR="00B71255" w:rsidRPr="002C45D0" w:rsidRDefault="00B71255" w:rsidP="000550D1">
      <w:pPr>
        <w:pStyle w:val="GvdeMetni2"/>
        <w:jc w:val="both"/>
        <w:rPr>
          <w:rFonts w:ascii="Calibri" w:hAnsi="Calibri" w:cs="Calibri"/>
          <w:szCs w:val="24"/>
        </w:rPr>
      </w:pPr>
    </w:p>
    <w:p w:rsidR="00B71255" w:rsidRPr="002C45D0" w:rsidRDefault="00B71255" w:rsidP="000550D1">
      <w:pPr>
        <w:pStyle w:val="GvdeMetni2"/>
        <w:jc w:val="both"/>
        <w:rPr>
          <w:rFonts w:ascii="Calibri" w:hAnsi="Calibri" w:cs="Calibri"/>
          <w:szCs w:val="24"/>
        </w:rPr>
      </w:pPr>
    </w:p>
    <w:p w:rsidR="00B71255" w:rsidRPr="00CF1B60" w:rsidRDefault="0096246B" w:rsidP="00B71255">
      <w:pPr>
        <w:pStyle w:val="GvdeMetni2"/>
        <w:ind w:left="142"/>
        <w:jc w:val="both"/>
        <w:rPr>
          <w:rFonts w:ascii="Calibri" w:eastAsiaTheme="minorEastAsia" w:hAnsi="Calibri" w:cs="Calibri"/>
          <w:szCs w:val="24"/>
        </w:rPr>
      </w:pPr>
      <w:r>
        <w:rPr>
          <w:rFonts w:ascii="Calibri" w:eastAsiaTheme="minorEastAsia" w:hAnsi="Calibri" w:cs="Calibri"/>
          <w:b/>
          <w:szCs w:val="24"/>
        </w:rPr>
        <w:t>EK</w:t>
      </w:r>
      <w:r w:rsidR="00B71255" w:rsidRPr="002C45D0">
        <w:rPr>
          <w:rFonts w:ascii="Calibri" w:eastAsiaTheme="minorEastAsia" w:hAnsi="Calibri" w:cs="Calibri"/>
          <w:b/>
          <w:szCs w:val="24"/>
        </w:rPr>
        <w:t>:</w:t>
      </w:r>
      <w:r w:rsidR="00B71255" w:rsidRPr="002C45D0">
        <w:rPr>
          <w:rFonts w:ascii="Calibri" w:eastAsiaTheme="minorEastAsia" w:hAnsi="Calibri" w:cs="Calibri"/>
          <w:szCs w:val="24"/>
        </w:rPr>
        <w:t xml:space="preserve"> Birlik Üyelerinin, Müşterilerine Verdikleri Hizmetler Karşılığında Tahsil Edecekleri Ücret ve </w:t>
      </w:r>
      <w:r w:rsidR="00B71255" w:rsidRPr="00CF1B60">
        <w:rPr>
          <w:rFonts w:ascii="Calibri" w:eastAsiaTheme="minorEastAsia" w:hAnsi="Calibri" w:cs="Calibri"/>
          <w:szCs w:val="24"/>
        </w:rPr>
        <w:t>Masrafların Tutarlarına ve Sınırlarına İlişkin Esaslar</w:t>
      </w:r>
    </w:p>
    <w:p w:rsidR="007343C1" w:rsidRPr="00CF1B60" w:rsidRDefault="007343C1" w:rsidP="00B71255">
      <w:pPr>
        <w:pStyle w:val="GvdeMetni2"/>
        <w:ind w:left="142"/>
        <w:jc w:val="both"/>
        <w:rPr>
          <w:rFonts w:ascii="Calibri" w:eastAsiaTheme="minorEastAsia" w:hAnsi="Calibri" w:cs="Calibri"/>
          <w:szCs w:val="24"/>
        </w:rPr>
      </w:pPr>
    </w:p>
    <w:sectPr w:rsidR="007343C1" w:rsidRPr="00CF1B60" w:rsidSect="007023E3">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A81"/>
    <w:multiLevelType w:val="hybridMultilevel"/>
    <w:tmpl w:val="48AC56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BA25BC"/>
    <w:multiLevelType w:val="hybridMultilevel"/>
    <w:tmpl w:val="3EBE7FEE"/>
    <w:lvl w:ilvl="0" w:tplc="630C5D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E70C9B"/>
    <w:multiLevelType w:val="hybridMultilevel"/>
    <w:tmpl w:val="EDD83354"/>
    <w:lvl w:ilvl="0" w:tplc="98765658">
      <w:start w:val="2011"/>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971D25"/>
    <w:multiLevelType w:val="singleLevel"/>
    <w:tmpl w:val="4CE453BA"/>
    <w:lvl w:ilvl="0">
      <w:start w:val="1"/>
      <w:numFmt w:val="decimal"/>
      <w:lvlText w:val="%1."/>
      <w:lvlJc w:val="left"/>
      <w:pPr>
        <w:tabs>
          <w:tab w:val="num" w:pos="360"/>
        </w:tabs>
        <w:ind w:left="360" w:hanging="360"/>
      </w:pPr>
      <w:rPr>
        <w:rFonts w:hint="default"/>
      </w:rPr>
    </w:lvl>
  </w:abstractNum>
  <w:abstractNum w:abstractNumId="4">
    <w:nsid w:val="3A493E7B"/>
    <w:multiLevelType w:val="hybridMultilevel"/>
    <w:tmpl w:val="6A8609CC"/>
    <w:lvl w:ilvl="0" w:tplc="B75CEE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351949"/>
    <w:multiLevelType w:val="hybridMultilevel"/>
    <w:tmpl w:val="F01E4A3A"/>
    <w:lvl w:ilvl="0" w:tplc="C2AE3F6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F401CD"/>
    <w:multiLevelType w:val="hybridMultilevel"/>
    <w:tmpl w:val="22DA8F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6AA61E55"/>
    <w:multiLevelType w:val="hybridMultilevel"/>
    <w:tmpl w:val="B538CD50"/>
    <w:lvl w:ilvl="0" w:tplc="2C701116">
      <w:start w:val="26"/>
      <w:numFmt w:val="bullet"/>
      <w:lvlText w:val="-"/>
      <w:lvlJc w:val="left"/>
      <w:pPr>
        <w:ind w:left="786" w:hanging="360"/>
      </w:pPr>
      <w:rPr>
        <w:rFonts w:ascii="Calibri" w:eastAsiaTheme="minorEastAsia" w:hAnsi="Calibri" w:cs="Calibr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nsid w:val="70217B3B"/>
    <w:multiLevelType w:val="hybridMultilevel"/>
    <w:tmpl w:val="E18C64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6"/>
  </w:num>
  <w:num w:numId="6">
    <w:abstractNumId w:val="5"/>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023E3"/>
    <w:rsid w:val="00000B01"/>
    <w:rsid w:val="00012BF3"/>
    <w:rsid w:val="00022AB6"/>
    <w:rsid w:val="000365D6"/>
    <w:rsid w:val="000550D1"/>
    <w:rsid w:val="0008664E"/>
    <w:rsid w:val="000A17E1"/>
    <w:rsid w:val="000B3969"/>
    <w:rsid w:val="000E1E17"/>
    <w:rsid w:val="000F16D1"/>
    <w:rsid w:val="000F4BD0"/>
    <w:rsid w:val="0010185E"/>
    <w:rsid w:val="001028D2"/>
    <w:rsid w:val="00102F68"/>
    <w:rsid w:val="0011618D"/>
    <w:rsid w:val="00116F84"/>
    <w:rsid w:val="00122B8F"/>
    <w:rsid w:val="00133564"/>
    <w:rsid w:val="00141C58"/>
    <w:rsid w:val="0014503B"/>
    <w:rsid w:val="00145DEC"/>
    <w:rsid w:val="00152FBF"/>
    <w:rsid w:val="001778FD"/>
    <w:rsid w:val="00193834"/>
    <w:rsid w:val="001A1C72"/>
    <w:rsid w:val="001D1B1A"/>
    <w:rsid w:val="001D54DB"/>
    <w:rsid w:val="001F0145"/>
    <w:rsid w:val="00200926"/>
    <w:rsid w:val="00205D20"/>
    <w:rsid w:val="00237216"/>
    <w:rsid w:val="0024184D"/>
    <w:rsid w:val="002462ED"/>
    <w:rsid w:val="00270029"/>
    <w:rsid w:val="00287E23"/>
    <w:rsid w:val="002958A0"/>
    <w:rsid w:val="00295C65"/>
    <w:rsid w:val="002B26AA"/>
    <w:rsid w:val="002C029B"/>
    <w:rsid w:val="002C45D0"/>
    <w:rsid w:val="002C619D"/>
    <w:rsid w:val="002E1CEE"/>
    <w:rsid w:val="002E5EFC"/>
    <w:rsid w:val="002E7135"/>
    <w:rsid w:val="002F0536"/>
    <w:rsid w:val="00326348"/>
    <w:rsid w:val="00337063"/>
    <w:rsid w:val="0034097B"/>
    <w:rsid w:val="00357564"/>
    <w:rsid w:val="003604D9"/>
    <w:rsid w:val="00373E41"/>
    <w:rsid w:val="003802F6"/>
    <w:rsid w:val="0038049D"/>
    <w:rsid w:val="003A67F7"/>
    <w:rsid w:val="003D5E27"/>
    <w:rsid w:val="003E4EB9"/>
    <w:rsid w:val="003F67FC"/>
    <w:rsid w:val="00422C56"/>
    <w:rsid w:val="00454087"/>
    <w:rsid w:val="00457FEA"/>
    <w:rsid w:val="00482B1F"/>
    <w:rsid w:val="00493360"/>
    <w:rsid w:val="00493829"/>
    <w:rsid w:val="0049563F"/>
    <w:rsid w:val="004B24A1"/>
    <w:rsid w:val="004B4EFE"/>
    <w:rsid w:val="004E48AA"/>
    <w:rsid w:val="004F776F"/>
    <w:rsid w:val="00507A95"/>
    <w:rsid w:val="00532781"/>
    <w:rsid w:val="00536081"/>
    <w:rsid w:val="00541967"/>
    <w:rsid w:val="00546C43"/>
    <w:rsid w:val="0056750D"/>
    <w:rsid w:val="005708ED"/>
    <w:rsid w:val="00576A4E"/>
    <w:rsid w:val="00583E16"/>
    <w:rsid w:val="005A0DEE"/>
    <w:rsid w:val="005B3C6F"/>
    <w:rsid w:val="005C4CB1"/>
    <w:rsid w:val="005C6FA8"/>
    <w:rsid w:val="00601D0F"/>
    <w:rsid w:val="006034EF"/>
    <w:rsid w:val="00607CB0"/>
    <w:rsid w:val="0063357E"/>
    <w:rsid w:val="0065246C"/>
    <w:rsid w:val="00660A75"/>
    <w:rsid w:val="006B4454"/>
    <w:rsid w:val="006B7A3C"/>
    <w:rsid w:val="006D6A29"/>
    <w:rsid w:val="007023E3"/>
    <w:rsid w:val="00723B95"/>
    <w:rsid w:val="007250F6"/>
    <w:rsid w:val="00734001"/>
    <w:rsid w:val="007343C1"/>
    <w:rsid w:val="00742A60"/>
    <w:rsid w:val="00743D8D"/>
    <w:rsid w:val="00743DAA"/>
    <w:rsid w:val="00755DE8"/>
    <w:rsid w:val="00763CA9"/>
    <w:rsid w:val="00767725"/>
    <w:rsid w:val="00782A04"/>
    <w:rsid w:val="007868A5"/>
    <w:rsid w:val="00791494"/>
    <w:rsid w:val="00791F93"/>
    <w:rsid w:val="007A21EA"/>
    <w:rsid w:val="007A3F09"/>
    <w:rsid w:val="007A4E66"/>
    <w:rsid w:val="007B15BA"/>
    <w:rsid w:val="007B2B81"/>
    <w:rsid w:val="007B3BC5"/>
    <w:rsid w:val="007D32CE"/>
    <w:rsid w:val="007D4571"/>
    <w:rsid w:val="007E7A89"/>
    <w:rsid w:val="00805CC4"/>
    <w:rsid w:val="00815099"/>
    <w:rsid w:val="00825326"/>
    <w:rsid w:val="008600A3"/>
    <w:rsid w:val="00861CE0"/>
    <w:rsid w:val="008679F3"/>
    <w:rsid w:val="00895E3D"/>
    <w:rsid w:val="008A0890"/>
    <w:rsid w:val="008A1D39"/>
    <w:rsid w:val="008A333C"/>
    <w:rsid w:val="008B766B"/>
    <w:rsid w:val="008D4A8C"/>
    <w:rsid w:val="008E3870"/>
    <w:rsid w:val="00931E90"/>
    <w:rsid w:val="009425F8"/>
    <w:rsid w:val="00943784"/>
    <w:rsid w:val="00950796"/>
    <w:rsid w:val="009552C5"/>
    <w:rsid w:val="0096246B"/>
    <w:rsid w:val="00990B18"/>
    <w:rsid w:val="009A1B36"/>
    <w:rsid w:val="009B566D"/>
    <w:rsid w:val="009D1372"/>
    <w:rsid w:val="009D450B"/>
    <w:rsid w:val="009E389E"/>
    <w:rsid w:val="009E4DED"/>
    <w:rsid w:val="00A06FD3"/>
    <w:rsid w:val="00A07790"/>
    <w:rsid w:val="00A12CD9"/>
    <w:rsid w:val="00A13E54"/>
    <w:rsid w:val="00A22DB8"/>
    <w:rsid w:val="00A3031F"/>
    <w:rsid w:val="00A4632F"/>
    <w:rsid w:val="00A50805"/>
    <w:rsid w:val="00A57D10"/>
    <w:rsid w:val="00A60E6C"/>
    <w:rsid w:val="00A64A14"/>
    <w:rsid w:val="00A657B0"/>
    <w:rsid w:val="00A84165"/>
    <w:rsid w:val="00A87D0F"/>
    <w:rsid w:val="00A9408E"/>
    <w:rsid w:val="00AA1FA3"/>
    <w:rsid w:val="00AC579C"/>
    <w:rsid w:val="00AD2CF8"/>
    <w:rsid w:val="00AD3F1B"/>
    <w:rsid w:val="00AE1B03"/>
    <w:rsid w:val="00AE4CEA"/>
    <w:rsid w:val="00AE5E8A"/>
    <w:rsid w:val="00AF0E60"/>
    <w:rsid w:val="00AF2158"/>
    <w:rsid w:val="00B037E2"/>
    <w:rsid w:val="00B17ADA"/>
    <w:rsid w:val="00B20201"/>
    <w:rsid w:val="00B22F70"/>
    <w:rsid w:val="00B3511C"/>
    <w:rsid w:val="00B42D87"/>
    <w:rsid w:val="00B71255"/>
    <w:rsid w:val="00B95E72"/>
    <w:rsid w:val="00BA68E4"/>
    <w:rsid w:val="00BD7DC2"/>
    <w:rsid w:val="00BE3B47"/>
    <w:rsid w:val="00C03F8B"/>
    <w:rsid w:val="00C13875"/>
    <w:rsid w:val="00C37FFE"/>
    <w:rsid w:val="00C40BE2"/>
    <w:rsid w:val="00C54146"/>
    <w:rsid w:val="00C70F6C"/>
    <w:rsid w:val="00C85D85"/>
    <w:rsid w:val="00CA3920"/>
    <w:rsid w:val="00CA5CB7"/>
    <w:rsid w:val="00CB5668"/>
    <w:rsid w:val="00CB66CE"/>
    <w:rsid w:val="00CF1B60"/>
    <w:rsid w:val="00D12CE5"/>
    <w:rsid w:val="00D2246C"/>
    <w:rsid w:val="00D24871"/>
    <w:rsid w:val="00D27933"/>
    <w:rsid w:val="00D32E43"/>
    <w:rsid w:val="00D52E42"/>
    <w:rsid w:val="00D72778"/>
    <w:rsid w:val="00D7321C"/>
    <w:rsid w:val="00D7376E"/>
    <w:rsid w:val="00D96825"/>
    <w:rsid w:val="00DB69D6"/>
    <w:rsid w:val="00DD3554"/>
    <w:rsid w:val="00DD6365"/>
    <w:rsid w:val="00DE2C2E"/>
    <w:rsid w:val="00DF10F0"/>
    <w:rsid w:val="00E052CD"/>
    <w:rsid w:val="00E22808"/>
    <w:rsid w:val="00E93B58"/>
    <w:rsid w:val="00EA51AB"/>
    <w:rsid w:val="00EB55ED"/>
    <w:rsid w:val="00EF3CE7"/>
    <w:rsid w:val="00F01353"/>
    <w:rsid w:val="00F05FB2"/>
    <w:rsid w:val="00F07BD3"/>
    <w:rsid w:val="00F269BB"/>
    <w:rsid w:val="00F54D15"/>
    <w:rsid w:val="00F64CBF"/>
    <w:rsid w:val="00F75441"/>
    <w:rsid w:val="00F83BF1"/>
    <w:rsid w:val="00F92EC6"/>
    <w:rsid w:val="00F93406"/>
    <w:rsid w:val="00FA0827"/>
    <w:rsid w:val="00FB0820"/>
    <w:rsid w:val="00FE3AA0"/>
    <w:rsid w:val="00FE628E"/>
    <w:rsid w:val="00FF0C9B"/>
    <w:rsid w:val="00FF54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3E3"/>
    <w:pPr>
      <w:ind w:left="720"/>
      <w:contextualSpacing/>
    </w:pPr>
  </w:style>
  <w:style w:type="paragraph" w:styleId="GvdeMetni2">
    <w:name w:val="Body Text 2"/>
    <w:basedOn w:val="Normal"/>
    <w:link w:val="GvdeMetni2Char"/>
    <w:rsid w:val="005A0DEE"/>
    <w:pPr>
      <w:spacing w:after="0" w:line="24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5A0DEE"/>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A60E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0E6C"/>
    <w:rPr>
      <w:rFonts w:ascii="Tahoma" w:hAnsi="Tahoma" w:cs="Tahoma"/>
      <w:sz w:val="16"/>
      <w:szCs w:val="16"/>
    </w:rPr>
  </w:style>
  <w:style w:type="table" w:styleId="TabloKlavuzu">
    <w:name w:val="Table Grid"/>
    <w:basedOn w:val="NormalTablo"/>
    <w:rsid w:val="00D96825"/>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3E3"/>
    <w:pPr>
      <w:ind w:left="720"/>
      <w:contextualSpacing/>
    </w:pPr>
  </w:style>
  <w:style w:type="paragraph" w:styleId="GvdeMetni2">
    <w:name w:val="Body Text 2"/>
    <w:basedOn w:val="Normal"/>
    <w:link w:val="GvdeMetni2Char"/>
    <w:rsid w:val="005A0DEE"/>
    <w:pPr>
      <w:spacing w:after="0" w:line="24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5A0DEE"/>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A60E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0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9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E9C5-B747-4D47-83B7-3DFBADBB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13937</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TDUB</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c:creator>
  <cp:lastModifiedBy>tkemlak</cp:lastModifiedBy>
  <cp:revision>2</cp:revision>
  <cp:lastPrinted>2012-05-29T10:50:00Z</cp:lastPrinted>
  <dcterms:created xsi:type="dcterms:W3CDTF">2012-05-30T09:15:00Z</dcterms:created>
  <dcterms:modified xsi:type="dcterms:W3CDTF">2012-05-30T09:15:00Z</dcterms:modified>
</cp:coreProperties>
</file>